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29" w:rsidRPr="00221D70" w:rsidRDefault="005A5229" w:rsidP="0049485D">
      <w:pPr>
        <w:bidi/>
        <w:ind w:left="-1"/>
        <w:jc w:val="center"/>
        <w:rPr>
          <w:rFonts w:cs="Arial" w:hint="cs"/>
          <w:b/>
          <w:bCs/>
          <w:sz w:val="28"/>
          <w:szCs w:val="28"/>
          <w:rtl/>
        </w:rPr>
      </w:pPr>
      <w:r w:rsidRPr="00221D70">
        <w:rPr>
          <w:rFonts w:cs="Arial" w:hint="cs"/>
          <w:b/>
          <w:bCs/>
          <w:sz w:val="32"/>
          <w:szCs w:val="32"/>
          <w:rtl/>
        </w:rPr>
        <w:t xml:space="preserve">النوع الاول من السكري وصوم مضان : </w:t>
      </w:r>
      <w:r w:rsidRPr="00221D70">
        <w:rPr>
          <w:rFonts w:cs="Arial"/>
          <w:b/>
          <w:bCs/>
          <w:sz w:val="32"/>
          <w:szCs w:val="32"/>
          <w:rtl/>
        </w:rPr>
        <w:t>التحديات والاستراتيجيات</w:t>
      </w:r>
    </w:p>
    <w:p w:rsidR="005A5229" w:rsidRDefault="0049485D" w:rsidP="0049485D">
      <w:pPr>
        <w:bidi/>
        <w:ind w:left="-1"/>
        <w:jc w:val="center"/>
        <w:rPr>
          <w:rFonts w:cs="Arial" w:hint="cs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د. فرح سمير يحيى</w:t>
      </w:r>
    </w:p>
    <w:p w:rsidR="0049485D" w:rsidRDefault="0049485D" w:rsidP="0049485D">
      <w:pPr>
        <w:bidi/>
        <w:ind w:left="-1"/>
        <w:jc w:val="center"/>
        <w:rPr>
          <w:rFonts w:cs="Arial" w:hint="cs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اختصاص طب الاطفال- كلية الطب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جامعه الموصل</w:t>
      </w:r>
    </w:p>
    <w:p w:rsidR="0049485D" w:rsidRPr="00221D70" w:rsidRDefault="0049485D" w:rsidP="0049485D">
      <w:pPr>
        <w:bidi/>
        <w:ind w:left="-1"/>
        <w:jc w:val="center"/>
        <w:rPr>
          <w:rFonts w:cs="Arial" w:hint="cs"/>
          <w:sz w:val="28"/>
          <w:szCs w:val="28"/>
          <w:rtl/>
          <w:lang w:bidi="ar-IQ"/>
        </w:rPr>
      </w:pPr>
    </w:p>
    <w:p w:rsidR="001C5BB5" w:rsidRPr="00221D70" w:rsidRDefault="005E45CB" w:rsidP="005A5229">
      <w:pPr>
        <w:bidi/>
        <w:ind w:left="-1"/>
        <w:rPr>
          <w:rFonts w:cs="Arial" w:hint="cs"/>
          <w:sz w:val="28"/>
          <w:szCs w:val="28"/>
          <w:rtl/>
        </w:rPr>
      </w:pPr>
      <w:r w:rsidRPr="00221D70">
        <w:rPr>
          <w:rFonts w:cs="Arial"/>
          <w:sz w:val="28"/>
          <w:szCs w:val="28"/>
          <w:rtl/>
        </w:rPr>
        <w:t xml:space="preserve">يعتبر </w:t>
      </w:r>
      <w:r w:rsidRPr="00221D70">
        <w:rPr>
          <w:rFonts w:cs="Arial"/>
          <w:sz w:val="28"/>
          <w:szCs w:val="28"/>
          <w:rtl/>
        </w:rPr>
        <w:t xml:space="preserve">صيام الأطفال </w:t>
      </w:r>
      <w:r w:rsidRPr="00221D70">
        <w:rPr>
          <w:rFonts w:cs="Arial" w:hint="cs"/>
          <w:sz w:val="28"/>
          <w:szCs w:val="28"/>
          <w:rtl/>
        </w:rPr>
        <w:t xml:space="preserve"> بصورة عامة </w:t>
      </w:r>
      <w:r w:rsidRPr="00221D70">
        <w:rPr>
          <w:rFonts w:cs="Arial"/>
          <w:sz w:val="28"/>
          <w:szCs w:val="28"/>
          <w:rtl/>
        </w:rPr>
        <w:t>في شهر رمضان تجربة ها</w:t>
      </w:r>
      <w:r w:rsidRPr="00221D70">
        <w:rPr>
          <w:rFonts w:cs="Arial"/>
          <w:sz w:val="28"/>
          <w:szCs w:val="28"/>
          <w:rtl/>
        </w:rPr>
        <w:t>مة لتعليمهم قيم الصبر والامتناع</w:t>
      </w:r>
      <w:r w:rsidRPr="00221D70">
        <w:rPr>
          <w:rFonts w:cs="Arial" w:hint="cs"/>
          <w:sz w:val="28"/>
          <w:szCs w:val="28"/>
          <w:rtl/>
        </w:rPr>
        <w:t xml:space="preserve"> و</w:t>
      </w:r>
      <w:r w:rsidRPr="00221D70">
        <w:rPr>
          <w:rFonts w:cs="Arial"/>
          <w:sz w:val="28"/>
          <w:szCs w:val="28"/>
          <w:rtl/>
        </w:rPr>
        <w:t xml:space="preserve"> يساعدهم على تطوير الان</w:t>
      </w:r>
      <w:r w:rsidRPr="00221D70">
        <w:rPr>
          <w:rFonts w:cs="Arial"/>
          <w:sz w:val="28"/>
          <w:szCs w:val="28"/>
          <w:rtl/>
        </w:rPr>
        <w:t>ضباط الذاتي وتعزيز وعيهم الديني</w:t>
      </w:r>
      <w:r w:rsidRPr="00221D70">
        <w:rPr>
          <w:rFonts w:cs="Arial" w:hint="cs"/>
          <w:sz w:val="28"/>
          <w:szCs w:val="28"/>
          <w:rtl/>
        </w:rPr>
        <w:t xml:space="preserve">. </w:t>
      </w:r>
      <w:r w:rsidR="005776F2" w:rsidRPr="00221D70">
        <w:rPr>
          <w:rFonts w:cs="Arial" w:hint="cs"/>
          <w:sz w:val="28"/>
          <w:szCs w:val="28"/>
          <w:rtl/>
        </w:rPr>
        <w:t>يشكل</w:t>
      </w:r>
      <w:r w:rsidRPr="00221D70">
        <w:rPr>
          <w:rFonts w:cs="Arial" w:hint="cs"/>
          <w:sz w:val="28"/>
          <w:szCs w:val="28"/>
          <w:rtl/>
        </w:rPr>
        <w:t xml:space="preserve"> صيام الاطفال المصابون بالنوع الاول من السكري حالة خاصة كون قرار الصيام الامن معتمد </w:t>
      </w:r>
      <w:r w:rsidR="005776F2" w:rsidRPr="00221D70">
        <w:rPr>
          <w:rFonts w:cs="Arial" w:hint="cs"/>
          <w:sz w:val="28"/>
          <w:szCs w:val="28"/>
          <w:rtl/>
        </w:rPr>
        <w:t xml:space="preserve">بالأساس على الحالة الصحية لكل </w:t>
      </w:r>
      <w:r w:rsidR="00296CBE" w:rsidRPr="00221D70">
        <w:rPr>
          <w:rFonts w:cs="Arial" w:hint="cs"/>
          <w:sz w:val="28"/>
          <w:szCs w:val="28"/>
          <w:rtl/>
        </w:rPr>
        <w:t>طفل, حي</w:t>
      </w:r>
      <w:r w:rsidR="00296CBE" w:rsidRPr="00221D70">
        <w:rPr>
          <w:rFonts w:cs="Arial" w:hint="eastAsia"/>
          <w:sz w:val="28"/>
          <w:szCs w:val="28"/>
          <w:rtl/>
        </w:rPr>
        <w:t>ث</w:t>
      </w:r>
      <w:r w:rsidRPr="00221D70">
        <w:rPr>
          <w:rFonts w:cs="Arial" w:hint="cs"/>
          <w:sz w:val="28"/>
          <w:szCs w:val="28"/>
          <w:rtl/>
        </w:rPr>
        <w:t xml:space="preserve"> ان خطورة الصيام تختلف من طفل الى اخر </w:t>
      </w:r>
      <w:r w:rsidR="001C5BB5" w:rsidRPr="00221D70">
        <w:rPr>
          <w:rFonts w:cs="Arial" w:hint="cs"/>
          <w:sz w:val="28"/>
          <w:szCs w:val="28"/>
          <w:rtl/>
        </w:rPr>
        <w:t>اعتمادا على كثير من الامور المهمة.</w:t>
      </w:r>
      <w:r w:rsidR="001C5BB5" w:rsidRPr="00221D70">
        <w:rPr>
          <w:sz w:val="28"/>
          <w:szCs w:val="28"/>
          <w:rtl/>
        </w:rPr>
        <w:t xml:space="preserve"> </w:t>
      </w:r>
      <w:r w:rsidR="001C5BB5" w:rsidRPr="00221D70">
        <w:rPr>
          <w:rFonts w:cs="Arial"/>
          <w:sz w:val="28"/>
          <w:szCs w:val="28"/>
          <w:rtl/>
        </w:rPr>
        <w:t>يمكن تصنيف المرضى الذين يعانون من داء السكري النوع الأول إلى</w:t>
      </w:r>
      <w:r w:rsidR="001C5BB5" w:rsidRPr="00221D70">
        <w:rPr>
          <w:rFonts w:cs="Arial" w:hint="cs"/>
          <w:sz w:val="28"/>
          <w:szCs w:val="28"/>
          <w:rtl/>
        </w:rPr>
        <w:t xml:space="preserve"> </w:t>
      </w:r>
      <w:r w:rsidR="001C5BB5" w:rsidRPr="00221D70">
        <w:rPr>
          <w:rFonts w:cs="Arial"/>
          <w:sz w:val="28"/>
          <w:szCs w:val="28"/>
          <w:rtl/>
        </w:rPr>
        <w:t xml:space="preserve">فئتين </w:t>
      </w:r>
      <w:r w:rsidR="005776F2" w:rsidRPr="00221D70">
        <w:rPr>
          <w:rFonts w:cs="Arial" w:hint="cs"/>
          <w:sz w:val="28"/>
          <w:szCs w:val="28"/>
          <w:rtl/>
        </w:rPr>
        <w:t>اعتمادا</w:t>
      </w:r>
      <w:r w:rsidR="001C5BB5" w:rsidRPr="00221D70">
        <w:rPr>
          <w:rFonts w:cs="Arial"/>
          <w:sz w:val="28"/>
          <w:szCs w:val="28"/>
          <w:rtl/>
        </w:rPr>
        <w:t xml:space="preserve"> أساس مستوى الخطورة المرتبط بالصيام إما </w:t>
      </w:r>
      <w:r w:rsidR="00296CBE" w:rsidRPr="00221D70">
        <w:rPr>
          <w:rFonts w:cs="Arial" w:hint="cs"/>
          <w:sz w:val="28"/>
          <w:szCs w:val="28"/>
          <w:rtl/>
        </w:rPr>
        <w:t>مجموعة</w:t>
      </w:r>
      <w:r w:rsidR="001C5BB5" w:rsidRPr="00221D70">
        <w:rPr>
          <w:rFonts w:cs="Arial"/>
          <w:sz w:val="28"/>
          <w:szCs w:val="28"/>
          <w:rtl/>
        </w:rPr>
        <w:t xml:space="preserve"> عالية</w:t>
      </w:r>
      <w:r w:rsidR="001C5BB5" w:rsidRPr="00221D70">
        <w:rPr>
          <w:rFonts w:cs="Arial" w:hint="cs"/>
          <w:sz w:val="28"/>
          <w:szCs w:val="28"/>
          <w:rtl/>
        </w:rPr>
        <w:t xml:space="preserve"> </w:t>
      </w:r>
      <w:r w:rsidR="00296CBE" w:rsidRPr="00221D70">
        <w:rPr>
          <w:rFonts w:cs="Arial"/>
          <w:sz w:val="28"/>
          <w:szCs w:val="28"/>
          <w:rtl/>
        </w:rPr>
        <w:t>الخطورة أو</w:t>
      </w:r>
      <w:r w:rsidR="001C5BB5" w:rsidRPr="00221D70">
        <w:rPr>
          <w:rFonts w:cs="Arial"/>
          <w:sz w:val="28"/>
          <w:szCs w:val="28"/>
          <w:rtl/>
        </w:rPr>
        <w:t xml:space="preserve"> منخفضة </w:t>
      </w:r>
      <w:r w:rsidR="001C5BB5" w:rsidRPr="00221D70">
        <w:rPr>
          <w:rFonts w:cs="Arial" w:hint="cs"/>
          <w:sz w:val="28"/>
          <w:szCs w:val="28"/>
          <w:rtl/>
        </w:rPr>
        <w:t xml:space="preserve">الخطورة. </w:t>
      </w:r>
      <w:r w:rsidR="001C5BB5" w:rsidRPr="00221D70">
        <w:rPr>
          <w:rFonts w:cs="Arial"/>
          <w:sz w:val="28"/>
          <w:szCs w:val="28"/>
          <w:rtl/>
        </w:rPr>
        <w:t xml:space="preserve">يحظر على </w:t>
      </w:r>
      <w:r w:rsidR="001C5BB5" w:rsidRPr="00221D70">
        <w:rPr>
          <w:rFonts w:cs="Arial" w:hint="cs"/>
          <w:sz w:val="28"/>
          <w:szCs w:val="28"/>
          <w:rtl/>
        </w:rPr>
        <w:t xml:space="preserve">الاطفال السكريين </w:t>
      </w:r>
      <w:r w:rsidR="00296CBE" w:rsidRPr="00221D70">
        <w:rPr>
          <w:rFonts w:cs="Arial"/>
          <w:sz w:val="28"/>
          <w:szCs w:val="28"/>
          <w:rtl/>
        </w:rPr>
        <w:t>من ال</w:t>
      </w:r>
      <w:r w:rsidR="00296CBE" w:rsidRPr="00221D70">
        <w:rPr>
          <w:rFonts w:cs="Arial" w:hint="cs"/>
          <w:sz w:val="28"/>
          <w:szCs w:val="28"/>
          <w:rtl/>
        </w:rPr>
        <w:t>مجموعة</w:t>
      </w:r>
      <w:r w:rsidR="001C5BB5" w:rsidRPr="00221D70">
        <w:rPr>
          <w:rFonts w:cs="Arial"/>
          <w:sz w:val="28"/>
          <w:szCs w:val="28"/>
          <w:rtl/>
        </w:rPr>
        <w:t xml:space="preserve"> عالية الخطورة أن يصوموا لمنع</w:t>
      </w:r>
      <w:r w:rsidR="001C5BB5" w:rsidRPr="00221D70">
        <w:rPr>
          <w:rFonts w:cs="Arial" w:hint="cs"/>
          <w:sz w:val="28"/>
          <w:szCs w:val="28"/>
          <w:rtl/>
        </w:rPr>
        <w:t xml:space="preserve"> حدوث حالات انخفاض او ارتفاع السكر اثناء الصوم</w:t>
      </w:r>
      <w:r w:rsidR="00296CBE" w:rsidRPr="00221D70">
        <w:rPr>
          <w:rFonts w:cs="Arial" w:hint="cs"/>
          <w:sz w:val="28"/>
          <w:szCs w:val="28"/>
          <w:rtl/>
        </w:rPr>
        <w:t xml:space="preserve"> </w:t>
      </w:r>
      <w:r w:rsidR="001C5BB5" w:rsidRPr="00221D70">
        <w:rPr>
          <w:rFonts w:cs="Arial"/>
          <w:sz w:val="28"/>
          <w:szCs w:val="28"/>
          <w:rtl/>
        </w:rPr>
        <w:t xml:space="preserve">بالمقابل </w:t>
      </w:r>
      <w:r w:rsidR="00296CBE" w:rsidRPr="00221D70">
        <w:rPr>
          <w:rFonts w:cs="Arial" w:hint="cs"/>
          <w:sz w:val="28"/>
          <w:szCs w:val="28"/>
          <w:rtl/>
        </w:rPr>
        <w:t>يسمح</w:t>
      </w:r>
      <w:r w:rsidR="00C52CAA" w:rsidRPr="00221D70">
        <w:rPr>
          <w:rFonts w:cs="Arial" w:hint="cs"/>
          <w:sz w:val="28"/>
          <w:szCs w:val="28"/>
          <w:rtl/>
        </w:rPr>
        <w:t xml:space="preserve"> </w:t>
      </w:r>
      <w:r w:rsidR="00296CBE" w:rsidRPr="00221D70">
        <w:rPr>
          <w:rFonts w:cs="Arial"/>
          <w:sz w:val="28"/>
          <w:szCs w:val="28"/>
          <w:rtl/>
        </w:rPr>
        <w:t xml:space="preserve">به لمن هم في </w:t>
      </w:r>
      <w:r w:rsidR="00296CBE" w:rsidRPr="00221D70">
        <w:rPr>
          <w:rFonts w:cs="Arial" w:hint="cs"/>
          <w:sz w:val="28"/>
          <w:szCs w:val="28"/>
          <w:rtl/>
        </w:rPr>
        <w:t xml:space="preserve">مجموعه </w:t>
      </w:r>
      <w:r w:rsidR="00296CBE" w:rsidRPr="00221D70">
        <w:rPr>
          <w:rFonts w:cs="Arial"/>
          <w:sz w:val="28"/>
          <w:szCs w:val="28"/>
          <w:rtl/>
        </w:rPr>
        <w:t xml:space="preserve">منخفضة الخطورة </w:t>
      </w:r>
      <w:r w:rsidR="00C52CAA" w:rsidRPr="00221D70">
        <w:rPr>
          <w:rFonts w:cs="Arial" w:hint="cs"/>
          <w:sz w:val="28"/>
          <w:szCs w:val="28"/>
          <w:rtl/>
        </w:rPr>
        <w:t xml:space="preserve"> مع الالتزا</w:t>
      </w:r>
      <w:r w:rsidR="00C52CAA" w:rsidRPr="00221D70">
        <w:rPr>
          <w:rFonts w:cs="Arial" w:hint="eastAsia"/>
          <w:sz w:val="28"/>
          <w:szCs w:val="28"/>
          <w:rtl/>
        </w:rPr>
        <w:t>م</w:t>
      </w:r>
      <w:r w:rsidR="00C52CAA" w:rsidRPr="00221D70">
        <w:rPr>
          <w:rFonts w:cs="Arial" w:hint="cs"/>
          <w:sz w:val="28"/>
          <w:szCs w:val="28"/>
          <w:rtl/>
        </w:rPr>
        <w:t xml:space="preserve"> بالتعليمات والتوصيات واتخاذ كافة اجراءات الحيطة </w:t>
      </w:r>
      <w:r w:rsidR="00296CBE" w:rsidRPr="00221D70">
        <w:rPr>
          <w:rFonts w:cs="Arial" w:hint="cs"/>
          <w:sz w:val="28"/>
          <w:szCs w:val="28"/>
          <w:rtl/>
        </w:rPr>
        <w:t xml:space="preserve">والحذر </w:t>
      </w:r>
      <w:r w:rsidR="00C52CAA" w:rsidRPr="00221D70">
        <w:rPr>
          <w:rFonts w:cs="Arial" w:hint="cs"/>
          <w:sz w:val="28"/>
          <w:szCs w:val="28"/>
          <w:rtl/>
        </w:rPr>
        <w:t>خلال الشهر الفضيل.</w:t>
      </w:r>
    </w:p>
    <w:p w:rsidR="001C5BB5" w:rsidRPr="00221D70" w:rsidRDefault="00296CBE" w:rsidP="001C5BB5">
      <w:pPr>
        <w:bidi/>
        <w:ind w:left="-1"/>
        <w:rPr>
          <w:rFonts w:cs="Arial" w:hint="cs"/>
          <w:sz w:val="28"/>
          <w:szCs w:val="28"/>
          <w:rtl/>
        </w:rPr>
      </w:pPr>
      <w:r w:rsidRPr="00221D70">
        <w:rPr>
          <w:rFonts w:cs="Arial" w:hint="cs"/>
          <w:sz w:val="28"/>
          <w:szCs w:val="28"/>
          <w:rtl/>
        </w:rPr>
        <w:t xml:space="preserve">المجموعة </w:t>
      </w:r>
      <w:r w:rsidR="001C5BB5" w:rsidRPr="00221D70">
        <w:rPr>
          <w:rFonts w:cs="Arial" w:hint="cs"/>
          <w:sz w:val="28"/>
          <w:szCs w:val="28"/>
          <w:rtl/>
        </w:rPr>
        <w:t>المصنفة ك</w:t>
      </w:r>
      <w:r w:rsidR="001C5BB5" w:rsidRPr="00221D70">
        <w:rPr>
          <w:rFonts w:cs="Arial"/>
          <w:sz w:val="28"/>
          <w:szCs w:val="28"/>
          <w:rtl/>
        </w:rPr>
        <w:t xml:space="preserve">عالية الخطورة </w:t>
      </w:r>
      <w:r w:rsidR="001C5BB5" w:rsidRPr="00221D70">
        <w:rPr>
          <w:rFonts w:cs="Arial" w:hint="cs"/>
          <w:sz w:val="28"/>
          <w:szCs w:val="28"/>
          <w:rtl/>
        </w:rPr>
        <w:t xml:space="preserve">والتي يحضر عليها الصيام هم </w:t>
      </w:r>
      <w:r w:rsidRPr="00221D70">
        <w:rPr>
          <w:rFonts w:cs="Arial" w:hint="cs"/>
          <w:sz w:val="28"/>
          <w:szCs w:val="28"/>
          <w:rtl/>
        </w:rPr>
        <w:t>:</w:t>
      </w:r>
    </w:p>
    <w:p w:rsidR="001C5BB5" w:rsidRPr="00221D70" w:rsidRDefault="001C5BB5" w:rsidP="00296CBE">
      <w:pPr>
        <w:bidi/>
        <w:ind w:left="-1"/>
        <w:rPr>
          <w:rFonts w:cs="Arial"/>
          <w:sz w:val="28"/>
          <w:szCs w:val="28"/>
        </w:rPr>
      </w:pPr>
      <w:r w:rsidRPr="00221D70">
        <w:rPr>
          <w:rFonts w:cs="Arial"/>
          <w:sz w:val="28"/>
          <w:szCs w:val="28"/>
          <w:rtl/>
        </w:rPr>
        <w:t xml:space="preserve">• </w:t>
      </w:r>
      <w:r w:rsidRPr="00221D70">
        <w:rPr>
          <w:rFonts w:cs="Arial" w:hint="cs"/>
          <w:sz w:val="28"/>
          <w:szCs w:val="28"/>
          <w:rtl/>
        </w:rPr>
        <w:t>من لديه</w:t>
      </w:r>
      <w:r w:rsidRPr="00221D70">
        <w:rPr>
          <w:rFonts w:cs="Arial"/>
          <w:sz w:val="28"/>
          <w:szCs w:val="28"/>
          <w:rtl/>
        </w:rPr>
        <w:t xml:space="preserve"> </w:t>
      </w:r>
      <w:r w:rsidR="00296CBE" w:rsidRPr="00221D70">
        <w:rPr>
          <w:rFonts w:cs="Arial" w:hint="cs"/>
          <w:sz w:val="28"/>
          <w:szCs w:val="28"/>
          <w:rtl/>
        </w:rPr>
        <w:t xml:space="preserve">تقلبات في نسبة السكر في الدم مع </w:t>
      </w:r>
      <w:r w:rsidRPr="00221D70">
        <w:rPr>
          <w:rFonts w:cs="Arial"/>
          <w:sz w:val="28"/>
          <w:szCs w:val="28"/>
          <w:rtl/>
        </w:rPr>
        <w:t xml:space="preserve">حالة </w:t>
      </w:r>
      <w:r w:rsidR="00296CBE" w:rsidRPr="00221D70">
        <w:rPr>
          <w:rFonts w:cs="Arial" w:hint="cs"/>
          <w:sz w:val="28"/>
          <w:szCs w:val="28"/>
          <w:rtl/>
        </w:rPr>
        <w:t>هبوط شديد</w:t>
      </w:r>
      <w:r w:rsidR="00296CBE" w:rsidRPr="00221D70">
        <w:rPr>
          <w:rFonts w:cs="Arial"/>
          <w:sz w:val="28"/>
          <w:szCs w:val="28"/>
          <w:rtl/>
        </w:rPr>
        <w:t xml:space="preserve"> </w:t>
      </w:r>
      <w:r w:rsidRPr="00221D70">
        <w:rPr>
          <w:rFonts w:cs="Arial"/>
          <w:sz w:val="28"/>
          <w:szCs w:val="28"/>
          <w:rtl/>
        </w:rPr>
        <w:t xml:space="preserve"> المصاحب للإغماء أو التشنج</w:t>
      </w:r>
      <w:r w:rsidR="00296CBE" w:rsidRPr="00221D70">
        <w:rPr>
          <w:rFonts w:cs="Arial" w:hint="cs"/>
          <w:sz w:val="28"/>
          <w:szCs w:val="28"/>
          <w:rtl/>
        </w:rPr>
        <w:t xml:space="preserve"> في الاشهر </w:t>
      </w:r>
      <w:r w:rsidRPr="00221D70">
        <w:rPr>
          <w:rFonts w:cs="Arial"/>
          <w:sz w:val="28"/>
          <w:szCs w:val="28"/>
          <w:rtl/>
        </w:rPr>
        <w:t xml:space="preserve"> الثلاث السابقة قبل رمضان.</w:t>
      </w:r>
    </w:p>
    <w:p w:rsidR="001C5BB5" w:rsidRPr="00221D70" w:rsidRDefault="001C5BB5" w:rsidP="001C5BB5">
      <w:pPr>
        <w:bidi/>
        <w:ind w:left="-1"/>
        <w:rPr>
          <w:rFonts w:cs="Arial"/>
          <w:sz w:val="28"/>
          <w:szCs w:val="28"/>
        </w:rPr>
      </w:pPr>
      <w:r w:rsidRPr="00221D70">
        <w:rPr>
          <w:rFonts w:cs="Arial"/>
          <w:sz w:val="28"/>
          <w:szCs w:val="28"/>
          <w:rtl/>
        </w:rPr>
        <w:t xml:space="preserve">• من لديه عدم </w:t>
      </w:r>
      <w:r w:rsidR="005776F2" w:rsidRPr="00221D70">
        <w:rPr>
          <w:rFonts w:cs="Arial" w:hint="cs"/>
          <w:sz w:val="28"/>
          <w:szCs w:val="28"/>
          <w:rtl/>
        </w:rPr>
        <w:t>الإحساس</w:t>
      </w:r>
      <w:r w:rsidRPr="00221D70">
        <w:rPr>
          <w:rFonts w:cs="Arial"/>
          <w:sz w:val="28"/>
          <w:szCs w:val="28"/>
          <w:rtl/>
        </w:rPr>
        <w:t xml:space="preserve"> بعلامات نقص السكر.</w:t>
      </w:r>
    </w:p>
    <w:p w:rsidR="001C5BB5" w:rsidRPr="00221D70" w:rsidRDefault="001C5BB5" w:rsidP="00C52CAA">
      <w:pPr>
        <w:bidi/>
        <w:ind w:left="-1"/>
        <w:rPr>
          <w:rFonts w:cs="Arial"/>
          <w:sz w:val="28"/>
          <w:szCs w:val="28"/>
        </w:rPr>
      </w:pPr>
      <w:r w:rsidRPr="00221D70">
        <w:rPr>
          <w:rFonts w:cs="Arial"/>
          <w:sz w:val="28"/>
          <w:szCs w:val="28"/>
          <w:rtl/>
        </w:rPr>
        <w:t xml:space="preserve">• </w:t>
      </w:r>
      <w:r w:rsidR="00296CBE" w:rsidRPr="00221D70">
        <w:rPr>
          <w:rFonts w:cs="Arial" w:hint="cs"/>
          <w:sz w:val="28"/>
          <w:szCs w:val="28"/>
          <w:rtl/>
        </w:rPr>
        <w:t xml:space="preserve">اذا كان </w:t>
      </w:r>
      <w:r w:rsidR="00C52CAA" w:rsidRPr="00221D70">
        <w:rPr>
          <w:rFonts w:cs="Arial"/>
          <w:sz w:val="28"/>
          <w:szCs w:val="28"/>
          <w:rtl/>
        </w:rPr>
        <w:t xml:space="preserve">تحليل السكر التراكمي </w:t>
      </w:r>
      <w:r w:rsidR="00C52CAA" w:rsidRPr="00221D70">
        <w:rPr>
          <w:rFonts w:cs="Arial" w:hint="cs"/>
          <w:sz w:val="28"/>
          <w:szCs w:val="28"/>
          <w:rtl/>
        </w:rPr>
        <w:t xml:space="preserve">اكثر من </w:t>
      </w:r>
      <w:r w:rsidRPr="00221D70">
        <w:rPr>
          <w:rFonts w:cs="Arial"/>
          <w:sz w:val="28"/>
          <w:szCs w:val="28"/>
          <w:rtl/>
        </w:rPr>
        <w:t>%10</w:t>
      </w:r>
      <w:r w:rsidR="00296CBE" w:rsidRPr="00221D70">
        <w:rPr>
          <w:rFonts w:cs="Arial" w:hint="cs"/>
          <w:sz w:val="28"/>
          <w:szCs w:val="28"/>
          <w:rtl/>
        </w:rPr>
        <w:t xml:space="preserve"> في اغلب الاحيان.</w:t>
      </w:r>
    </w:p>
    <w:p w:rsidR="001C5BB5" w:rsidRPr="00221D70" w:rsidRDefault="001C5BB5" w:rsidP="001C5BB5">
      <w:pPr>
        <w:bidi/>
        <w:ind w:left="-1"/>
        <w:rPr>
          <w:rFonts w:cs="Arial"/>
          <w:sz w:val="28"/>
          <w:szCs w:val="28"/>
        </w:rPr>
      </w:pPr>
      <w:r w:rsidRPr="00221D70">
        <w:rPr>
          <w:rFonts w:cs="Arial"/>
          <w:sz w:val="28"/>
          <w:szCs w:val="28"/>
          <w:rtl/>
        </w:rPr>
        <w:t>• حدوث حالة الح</w:t>
      </w:r>
      <w:r w:rsidRPr="00221D70">
        <w:rPr>
          <w:rFonts w:cs="Arial"/>
          <w:sz w:val="28"/>
          <w:szCs w:val="28"/>
          <w:rtl/>
        </w:rPr>
        <w:t xml:space="preserve">ّماض السكري </w:t>
      </w:r>
      <w:proofErr w:type="spellStart"/>
      <w:r w:rsidRPr="00221D70">
        <w:rPr>
          <w:rFonts w:cs="Arial"/>
          <w:sz w:val="28"/>
          <w:szCs w:val="28"/>
          <w:rtl/>
        </w:rPr>
        <w:t>الكيتوني</w:t>
      </w:r>
      <w:proofErr w:type="spellEnd"/>
      <w:r w:rsidRPr="00221D70">
        <w:rPr>
          <w:rFonts w:cs="Arial"/>
          <w:sz w:val="28"/>
          <w:szCs w:val="28"/>
          <w:rtl/>
        </w:rPr>
        <w:t xml:space="preserve"> خلال الثلاث الأشهر السابقة.</w:t>
      </w:r>
    </w:p>
    <w:p w:rsidR="001C5BB5" w:rsidRPr="00221D70" w:rsidRDefault="001C5BB5" w:rsidP="00296CBE">
      <w:pPr>
        <w:bidi/>
        <w:ind w:left="-1"/>
        <w:rPr>
          <w:rFonts w:cs="Arial"/>
          <w:sz w:val="28"/>
          <w:szCs w:val="28"/>
        </w:rPr>
      </w:pPr>
      <w:r w:rsidRPr="00221D70">
        <w:rPr>
          <w:rFonts w:cs="Arial"/>
          <w:sz w:val="28"/>
          <w:szCs w:val="28"/>
          <w:rtl/>
        </w:rPr>
        <w:t>• الحوامل</w:t>
      </w:r>
      <w:r w:rsidR="00296CBE" w:rsidRPr="00221D70">
        <w:rPr>
          <w:rFonts w:cs="Arial" w:hint="cs"/>
          <w:sz w:val="28"/>
          <w:szCs w:val="28"/>
          <w:rtl/>
        </w:rPr>
        <w:t xml:space="preserve"> من المراهقات</w:t>
      </w:r>
      <w:r w:rsidRPr="00221D70">
        <w:rPr>
          <w:rFonts w:cs="Arial"/>
          <w:sz w:val="28"/>
          <w:szCs w:val="28"/>
          <w:rtl/>
        </w:rPr>
        <w:t xml:space="preserve"> م</w:t>
      </w:r>
      <w:r w:rsidR="00296CBE" w:rsidRPr="00221D70">
        <w:rPr>
          <w:rFonts w:cs="Arial" w:hint="cs"/>
          <w:sz w:val="28"/>
          <w:szCs w:val="28"/>
          <w:rtl/>
        </w:rPr>
        <w:t>م</w:t>
      </w:r>
      <w:r w:rsidRPr="00221D70">
        <w:rPr>
          <w:rFonts w:cs="Arial"/>
          <w:sz w:val="28"/>
          <w:szCs w:val="28"/>
          <w:rtl/>
        </w:rPr>
        <w:t>ن لديهن داء السكري.</w:t>
      </w:r>
    </w:p>
    <w:p w:rsidR="005A5229" w:rsidRPr="00221D70" w:rsidRDefault="001C5BB5" w:rsidP="00C52CAA">
      <w:pPr>
        <w:bidi/>
        <w:ind w:left="-1"/>
        <w:rPr>
          <w:rFonts w:cs="Arial" w:hint="cs"/>
          <w:sz w:val="28"/>
          <w:szCs w:val="28"/>
          <w:rtl/>
        </w:rPr>
      </w:pPr>
      <w:r w:rsidRPr="00221D70">
        <w:rPr>
          <w:rFonts w:cs="Arial"/>
          <w:sz w:val="28"/>
          <w:szCs w:val="28"/>
          <w:rtl/>
        </w:rPr>
        <w:t xml:space="preserve">• وجود مضاعفات السكري المزمنة مثل </w:t>
      </w:r>
      <w:r w:rsidR="005776F2" w:rsidRPr="00221D70">
        <w:rPr>
          <w:rFonts w:cs="Arial" w:hint="cs"/>
          <w:sz w:val="28"/>
          <w:szCs w:val="28"/>
          <w:rtl/>
        </w:rPr>
        <w:t>اعتلال</w:t>
      </w:r>
      <w:r w:rsidRPr="00221D70">
        <w:rPr>
          <w:rFonts w:cs="Arial"/>
          <w:sz w:val="28"/>
          <w:szCs w:val="28"/>
          <w:rtl/>
        </w:rPr>
        <w:t xml:space="preserve"> الشبكية السكري المتقدم أو </w:t>
      </w:r>
      <w:r w:rsidR="005776F2" w:rsidRPr="00221D70">
        <w:rPr>
          <w:rFonts w:cs="Arial" w:hint="cs"/>
          <w:sz w:val="28"/>
          <w:szCs w:val="28"/>
          <w:rtl/>
        </w:rPr>
        <w:t>اعتلال</w:t>
      </w:r>
      <w:r w:rsidRPr="00221D70">
        <w:rPr>
          <w:rFonts w:cs="Arial" w:hint="cs"/>
          <w:sz w:val="28"/>
          <w:szCs w:val="28"/>
          <w:rtl/>
        </w:rPr>
        <w:t xml:space="preserve"> </w:t>
      </w:r>
      <w:r w:rsidRPr="00221D70">
        <w:rPr>
          <w:rFonts w:cs="Arial"/>
          <w:sz w:val="28"/>
          <w:szCs w:val="28"/>
          <w:rtl/>
        </w:rPr>
        <w:t>الكلية السكري أو أي من مضاعفات السكري المزمن.</w:t>
      </w:r>
      <w:r w:rsidR="00C52CAA" w:rsidRPr="00221D70">
        <w:rPr>
          <w:rFonts w:cs="Arial" w:hint="cs"/>
          <w:sz w:val="28"/>
          <w:szCs w:val="28"/>
          <w:rtl/>
        </w:rPr>
        <w:t xml:space="preserve"> </w:t>
      </w:r>
    </w:p>
    <w:p w:rsidR="005E45CB" w:rsidRPr="00221D70" w:rsidRDefault="005A5229" w:rsidP="005A5229">
      <w:pPr>
        <w:bidi/>
        <w:ind w:left="-1"/>
        <w:rPr>
          <w:rFonts w:cs="Arial" w:hint="cs"/>
          <w:sz w:val="28"/>
          <w:szCs w:val="28"/>
          <w:rtl/>
          <w:lang w:bidi="ar-IQ"/>
        </w:rPr>
      </w:pPr>
      <w:r w:rsidRPr="00221D70">
        <w:rPr>
          <w:rFonts w:cs="Arial" w:hint="cs"/>
          <w:sz w:val="28"/>
          <w:szCs w:val="28"/>
          <w:rtl/>
        </w:rPr>
        <w:t>اما بالنسبة للمجموعة</w:t>
      </w:r>
      <w:r w:rsidRPr="00221D70">
        <w:rPr>
          <w:rFonts w:cs="Arial"/>
          <w:sz w:val="28"/>
          <w:szCs w:val="28"/>
          <w:rtl/>
        </w:rPr>
        <w:t xml:space="preserve"> منخفضة الخطورة </w:t>
      </w:r>
      <w:r w:rsidRPr="00221D70">
        <w:rPr>
          <w:rFonts w:cs="Arial" w:hint="cs"/>
          <w:sz w:val="28"/>
          <w:szCs w:val="28"/>
          <w:rtl/>
        </w:rPr>
        <w:t>في</w:t>
      </w:r>
      <w:r w:rsidRPr="00221D70">
        <w:rPr>
          <w:rFonts w:cs="Arial"/>
          <w:sz w:val="28"/>
          <w:szCs w:val="28"/>
          <w:rtl/>
        </w:rPr>
        <w:t>سمح لهم بالصيام</w:t>
      </w:r>
      <w:r w:rsidRPr="00221D70">
        <w:rPr>
          <w:rFonts w:cs="Arial" w:hint="cs"/>
          <w:sz w:val="28"/>
          <w:szCs w:val="28"/>
          <w:rtl/>
        </w:rPr>
        <w:t xml:space="preserve"> </w:t>
      </w:r>
      <w:r w:rsidR="001C5BB5" w:rsidRPr="00221D70">
        <w:rPr>
          <w:rFonts w:cs="Arial" w:hint="cs"/>
          <w:sz w:val="28"/>
          <w:szCs w:val="28"/>
          <w:rtl/>
          <w:lang w:bidi="ar-IQ"/>
        </w:rPr>
        <w:t xml:space="preserve">وتشمل كل من </w:t>
      </w:r>
      <w:r w:rsidR="00C52CAA" w:rsidRPr="00221D70">
        <w:rPr>
          <w:rFonts w:cs="Arial" w:hint="cs"/>
          <w:sz w:val="28"/>
          <w:szCs w:val="28"/>
          <w:rtl/>
          <w:lang w:bidi="ar-IQ"/>
        </w:rPr>
        <w:t xml:space="preserve">ليسوا ضمن 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المجموعة </w:t>
      </w:r>
      <w:r w:rsidR="00C52CAA" w:rsidRPr="00221D70">
        <w:rPr>
          <w:rFonts w:cs="Arial" w:hint="cs"/>
          <w:sz w:val="28"/>
          <w:szCs w:val="28"/>
          <w:rtl/>
          <w:lang w:bidi="ar-IQ"/>
        </w:rPr>
        <w:t xml:space="preserve"> السابقة ولديهم سيطرة تامة على مستوى السكري التراكمي ومعدلات السكر اثناء النهار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و</w:t>
      </w:r>
      <w:r w:rsidR="00C52CAA" w:rsidRPr="00221D70">
        <w:rPr>
          <w:rFonts w:cs="Arial" w:hint="cs"/>
          <w:sz w:val="28"/>
          <w:szCs w:val="28"/>
          <w:rtl/>
          <w:lang w:bidi="ar-IQ"/>
        </w:rPr>
        <w:t xml:space="preserve"> ممن يستخدمون حساس السكر او مضخة الانسولين او كلاهما.</w:t>
      </w:r>
    </w:p>
    <w:p w:rsidR="00C52CAA" w:rsidRPr="00221D70" w:rsidRDefault="00C52CAA" w:rsidP="005A5229">
      <w:pPr>
        <w:bidi/>
        <w:ind w:left="-1"/>
        <w:rPr>
          <w:rFonts w:cs="Arial" w:hint="cs"/>
          <w:sz w:val="28"/>
          <w:szCs w:val="28"/>
          <w:rtl/>
          <w:lang w:bidi="ar-IQ"/>
        </w:rPr>
      </w:pPr>
      <w:r w:rsidRPr="00221D70">
        <w:rPr>
          <w:rFonts w:cs="Arial" w:hint="cs"/>
          <w:sz w:val="28"/>
          <w:szCs w:val="28"/>
          <w:rtl/>
          <w:lang w:bidi="ar-IQ"/>
        </w:rPr>
        <w:t>هناك بعض التوصي</w:t>
      </w:r>
      <w:r w:rsidR="005A5229" w:rsidRPr="00221D70">
        <w:rPr>
          <w:rFonts w:cs="Arial" w:hint="cs"/>
          <w:sz w:val="28"/>
          <w:szCs w:val="28"/>
          <w:rtl/>
          <w:lang w:bidi="ar-IQ"/>
        </w:rPr>
        <w:t xml:space="preserve">ات الضرورية التي يجب اتباعها 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بالنسبة </w:t>
      </w:r>
      <w:r w:rsidR="005776F2" w:rsidRPr="00221D70">
        <w:rPr>
          <w:rFonts w:cs="Arial" w:hint="cs"/>
          <w:sz w:val="28"/>
          <w:szCs w:val="28"/>
          <w:rtl/>
          <w:lang w:bidi="ar-IQ"/>
        </w:rPr>
        <w:t>للأطفال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</w:t>
      </w:r>
      <w:r w:rsidR="005776F2" w:rsidRPr="00221D70">
        <w:rPr>
          <w:rFonts w:cs="Arial" w:hint="cs"/>
          <w:sz w:val="28"/>
          <w:szCs w:val="28"/>
          <w:rtl/>
          <w:lang w:bidi="ar-IQ"/>
        </w:rPr>
        <w:t>والمراهقين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السكريين الذين ينوون صيام شهر رمضان المبارك وهي :</w:t>
      </w:r>
    </w:p>
    <w:p w:rsidR="00C52CAA" w:rsidRPr="00221D70" w:rsidRDefault="003D2A38" w:rsidP="00C52CAA">
      <w:pPr>
        <w:pStyle w:val="a4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221D70">
        <w:rPr>
          <w:rFonts w:cs="Arial"/>
          <w:sz w:val="28"/>
          <w:szCs w:val="28"/>
          <w:rtl/>
          <w:lang w:bidi="ar-IQ"/>
        </w:rPr>
        <w:lastRenderedPageBreak/>
        <w:t>يجب على من ير</w:t>
      </w:r>
      <w:r w:rsidRPr="00221D70">
        <w:rPr>
          <w:rFonts w:cs="Arial" w:hint="cs"/>
          <w:sz w:val="28"/>
          <w:szCs w:val="28"/>
          <w:rtl/>
          <w:lang w:bidi="ar-IQ"/>
        </w:rPr>
        <w:t>غب</w:t>
      </w:r>
      <w:r w:rsidR="00C52CAA" w:rsidRPr="00221D70">
        <w:rPr>
          <w:rFonts w:cs="Arial"/>
          <w:sz w:val="28"/>
          <w:szCs w:val="28"/>
          <w:rtl/>
          <w:lang w:bidi="ar-IQ"/>
        </w:rPr>
        <w:t xml:space="preserve"> الصوم مراجعة الطبيب المعالج لإجراء </w:t>
      </w:r>
      <w:r w:rsidR="00C52CAA" w:rsidRPr="00221D70">
        <w:rPr>
          <w:rFonts w:cs="Arial" w:hint="cs"/>
          <w:sz w:val="28"/>
          <w:szCs w:val="28"/>
          <w:rtl/>
          <w:lang w:bidi="ar-IQ"/>
        </w:rPr>
        <w:t>متابعة لمرض السكري بشكل دقيق والاستعداد قبل 3 اشهر على الاقل قبل شهر رمضان المبارك</w:t>
      </w:r>
      <w:r w:rsidR="005776F2" w:rsidRPr="00221D70">
        <w:rPr>
          <w:rFonts w:cs="Arial" w:hint="cs"/>
          <w:sz w:val="28"/>
          <w:szCs w:val="28"/>
          <w:rtl/>
          <w:lang w:bidi="ar-IQ"/>
        </w:rPr>
        <w:t>.</w:t>
      </w:r>
    </w:p>
    <w:p w:rsidR="00C52CAA" w:rsidRPr="00221D70" w:rsidRDefault="00C52CAA" w:rsidP="005A5229">
      <w:pPr>
        <w:pStyle w:val="a4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221D70">
        <w:rPr>
          <w:rFonts w:cs="Arial"/>
          <w:sz w:val="28"/>
          <w:szCs w:val="28"/>
          <w:rtl/>
          <w:lang w:bidi="ar-IQ"/>
        </w:rPr>
        <w:t>يجب أن يكون النظام الغذائي</w:t>
      </w:r>
      <w:r w:rsidR="005A5229" w:rsidRPr="00221D70">
        <w:rPr>
          <w:sz w:val="28"/>
          <w:szCs w:val="28"/>
          <w:rtl/>
        </w:rPr>
        <w:t xml:space="preserve"> </w:t>
      </w:r>
      <w:r w:rsidR="005A5229" w:rsidRPr="00221D70">
        <w:rPr>
          <w:rFonts w:cs="Arial"/>
          <w:sz w:val="28"/>
          <w:szCs w:val="28"/>
          <w:rtl/>
          <w:lang w:bidi="ar-IQ"/>
        </w:rPr>
        <w:t xml:space="preserve">خلال شهر </w:t>
      </w:r>
      <w:r w:rsidR="005A5229" w:rsidRPr="00221D70">
        <w:rPr>
          <w:rFonts w:cs="Arial" w:hint="cs"/>
          <w:sz w:val="28"/>
          <w:szCs w:val="28"/>
          <w:rtl/>
          <w:lang w:bidi="ar-IQ"/>
        </w:rPr>
        <w:t xml:space="preserve">صحيا </w:t>
      </w:r>
      <w:r w:rsidR="003D2A38" w:rsidRPr="00221D70">
        <w:rPr>
          <w:rFonts w:cs="Arial"/>
          <w:sz w:val="28"/>
          <w:szCs w:val="28"/>
          <w:rtl/>
          <w:lang w:bidi="ar-IQ"/>
        </w:rPr>
        <w:t>ومتوازنا</w:t>
      </w:r>
      <w:r w:rsidR="003D2A38" w:rsidRPr="00221D70">
        <w:rPr>
          <w:rFonts w:cs="Arial" w:hint="cs"/>
          <w:sz w:val="28"/>
          <w:szCs w:val="28"/>
          <w:rtl/>
          <w:lang w:bidi="ar-IQ"/>
        </w:rPr>
        <w:t xml:space="preserve"> خلال فترة الافطار و</w:t>
      </w:r>
      <w:r w:rsidRPr="00221D70">
        <w:rPr>
          <w:rFonts w:cs="Arial"/>
          <w:sz w:val="28"/>
          <w:szCs w:val="28"/>
          <w:rtl/>
          <w:lang w:bidi="ar-IQ"/>
        </w:rPr>
        <w:t>من المستحسن تناول الأطعمة التي تحتوي على</w:t>
      </w:r>
      <w:r w:rsidR="003D2A38" w:rsidRPr="00221D70">
        <w:rPr>
          <w:rFonts w:cs="Arial" w:hint="cs"/>
          <w:sz w:val="28"/>
          <w:szCs w:val="28"/>
          <w:rtl/>
          <w:lang w:bidi="ar-IQ"/>
        </w:rPr>
        <w:t xml:space="preserve"> </w:t>
      </w:r>
      <w:r w:rsidRPr="00221D70">
        <w:rPr>
          <w:rFonts w:cs="Arial"/>
          <w:sz w:val="28"/>
          <w:szCs w:val="28"/>
          <w:rtl/>
          <w:lang w:bidi="ar-IQ"/>
        </w:rPr>
        <w:t>الكربوهيدرات "المعقدة" في وجبة السحور، والتي</w:t>
      </w:r>
      <w:r w:rsidR="003D2A38" w:rsidRPr="00221D70">
        <w:rPr>
          <w:rFonts w:cs="Arial" w:hint="cs"/>
          <w:sz w:val="28"/>
          <w:szCs w:val="28"/>
          <w:rtl/>
          <w:lang w:bidi="ar-IQ"/>
        </w:rPr>
        <w:t xml:space="preserve"> </w:t>
      </w:r>
      <w:r w:rsidRPr="00221D70">
        <w:rPr>
          <w:rFonts w:cs="Arial"/>
          <w:sz w:val="28"/>
          <w:szCs w:val="28"/>
          <w:rtl/>
          <w:lang w:bidi="ar-IQ"/>
        </w:rPr>
        <w:t>ينبغي أن ت</w:t>
      </w:r>
      <w:r w:rsidR="003D2A38" w:rsidRPr="00221D70">
        <w:rPr>
          <w:rFonts w:cs="Arial"/>
          <w:sz w:val="28"/>
          <w:szCs w:val="28"/>
          <w:rtl/>
          <w:lang w:bidi="ar-IQ"/>
        </w:rPr>
        <w:t>ؤكل في وقت متأخر قدر الإمكا</w:t>
      </w:r>
      <w:r w:rsidR="003D2A38" w:rsidRPr="00221D70">
        <w:rPr>
          <w:rFonts w:cs="Arial" w:hint="cs"/>
          <w:sz w:val="28"/>
          <w:szCs w:val="28"/>
          <w:rtl/>
          <w:lang w:bidi="ar-IQ"/>
        </w:rPr>
        <w:t>ن قبل ا</w:t>
      </w:r>
      <w:r w:rsidR="003D2A38" w:rsidRPr="00221D70">
        <w:rPr>
          <w:rFonts w:cs="Arial"/>
          <w:sz w:val="28"/>
          <w:szCs w:val="28"/>
          <w:rtl/>
          <w:lang w:bidi="ar-IQ"/>
        </w:rPr>
        <w:t>ذان الفج</w:t>
      </w:r>
      <w:r w:rsidR="003D2A38" w:rsidRPr="00221D70">
        <w:rPr>
          <w:rFonts w:cs="Arial" w:hint="cs"/>
          <w:sz w:val="28"/>
          <w:szCs w:val="28"/>
          <w:rtl/>
          <w:lang w:bidi="ar-IQ"/>
        </w:rPr>
        <w:t>ر.</w:t>
      </w:r>
    </w:p>
    <w:p w:rsidR="003D2A38" w:rsidRPr="00221D70" w:rsidRDefault="003D2A38" w:rsidP="003D2A38">
      <w:pPr>
        <w:pStyle w:val="a4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221D70">
        <w:rPr>
          <w:rFonts w:cs="Arial"/>
          <w:sz w:val="28"/>
          <w:szCs w:val="28"/>
          <w:rtl/>
          <w:lang w:bidi="ar-IQ"/>
        </w:rPr>
        <w:t>زيادة كمية السوائل خلال ساعات الليل لتعويض ما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</w:t>
      </w:r>
      <w:r w:rsidRPr="00221D70">
        <w:rPr>
          <w:rFonts w:cs="Arial"/>
          <w:sz w:val="28"/>
          <w:szCs w:val="28"/>
          <w:rtl/>
          <w:lang w:bidi="ar-IQ"/>
        </w:rPr>
        <w:t>نقص منها خلال ساعات النهار</w:t>
      </w:r>
      <w:r w:rsidR="005776F2" w:rsidRPr="00221D70">
        <w:rPr>
          <w:rFonts w:cs="Arial" w:hint="cs"/>
          <w:sz w:val="28"/>
          <w:szCs w:val="28"/>
          <w:rtl/>
          <w:lang w:bidi="ar-IQ"/>
        </w:rPr>
        <w:t>.</w:t>
      </w:r>
    </w:p>
    <w:p w:rsidR="003D2A38" w:rsidRPr="00221D70" w:rsidRDefault="003D2A38" w:rsidP="00476C25">
      <w:pPr>
        <w:pStyle w:val="a4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221D70">
        <w:rPr>
          <w:rFonts w:cs="Arial" w:hint="cs"/>
          <w:sz w:val="28"/>
          <w:szCs w:val="28"/>
          <w:rtl/>
          <w:lang w:bidi="ar-IQ"/>
        </w:rPr>
        <w:t xml:space="preserve">يعتبر نظام الابر المتعددة </w:t>
      </w:r>
      <w:r w:rsidR="00476C25" w:rsidRPr="00221D70">
        <w:rPr>
          <w:rFonts w:cs="Arial"/>
          <w:sz w:val="28"/>
          <w:szCs w:val="28"/>
          <w:rtl/>
          <w:lang w:bidi="ar-IQ"/>
        </w:rPr>
        <w:t>الأكثر أمانا</w:t>
      </w:r>
      <w:r w:rsidR="00476C25" w:rsidRPr="00221D70">
        <w:rPr>
          <w:rFonts w:cs="Arial"/>
          <w:sz w:val="28"/>
          <w:szCs w:val="28"/>
          <w:rtl/>
          <w:lang w:bidi="ar-IQ"/>
        </w:rPr>
        <w:t xml:space="preserve"> مع عدد أقل من حالات ارتفاع أو نقص السكر في الدم</w:t>
      </w:r>
      <w:r w:rsidR="00476C25" w:rsidRPr="00221D70">
        <w:rPr>
          <w:rFonts w:cs="Arial" w:hint="cs"/>
          <w:sz w:val="28"/>
          <w:szCs w:val="28"/>
          <w:rtl/>
          <w:lang w:bidi="ar-IQ"/>
        </w:rPr>
        <w:t xml:space="preserve"> اما </w:t>
      </w:r>
      <w:r w:rsidR="00476C25" w:rsidRPr="00221D70">
        <w:rPr>
          <w:rFonts w:cs="Arial"/>
          <w:sz w:val="28"/>
          <w:szCs w:val="28"/>
          <w:rtl/>
          <w:lang w:bidi="ar-IQ"/>
        </w:rPr>
        <w:t xml:space="preserve">الأنظمة الأخرى، بما في </w:t>
      </w:r>
      <w:r w:rsidR="00476C25" w:rsidRPr="00221D70">
        <w:rPr>
          <w:rFonts w:cs="Arial"/>
          <w:sz w:val="28"/>
          <w:szCs w:val="28"/>
          <w:rtl/>
          <w:lang w:bidi="ar-IQ"/>
        </w:rPr>
        <w:t>ذلك ُحقن الانسولين متو</w:t>
      </w:r>
      <w:r w:rsidR="00476C25" w:rsidRPr="00221D70">
        <w:rPr>
          <w:rFonts w:cs="Arial" w:hint="cs"/>
          <w:sz w:val="28"/>
          <w:szCs w:val="28"/>
          <w:rtl/>
          <w:lang w:bidi="ar-IQ"/>
        </w:rPr>
        <w:t xml:space="preserve">سط </w:t>
      </w:r>
      <w:r w:rsidR="00476C25" w:rsidRPr="00221D70">
        <w:rPr>
          <w:rFonts w:cs="Arial"/>
          <w:sz w:val="28"/>
          <w:szCs w:val="28"/>
          <w:rtl/>
          <w:lang w:bidi="ar-IQ"/>
        </w:rPr>
        <w:t>ال</w:t>
      </w:r>
      <w:r w:rsidR="00476C25" w:rsidRPr="00221D70">
        <w:rPr>
          <w:rFonts w:cs="Arial"/>
          <w:sz w:val="28"/>
          <w:szCs w:val="28"/>
          <w:rtl/>
          <w:lang w:bidi="ar-IQ"/>
        </w:rPr>
        <w:t xml:space="preserve">مفعول، أو الأنسولين المخلوط </w:t>
      </w:r>
      <w:r w:rsidR="00476C25" w:rsidRPr="00221D70">
        <w:rPr>
          <w:rFonts w:cs="Arial" w:hint="cs"/>
          <w:sz w:val="28"/>
          <w:szCs w:val="28"/>
          <w:rtl/>
          <w:lang w:bidi="ar-IQ"/>
        </w:rPr>
        <w:t>الاقل امانا مع خطورة الارتفاعات او الانخفاضات المتكررة خلال اليوم.</w:t>
      </w:r>
    </w:p>
    <w:p w:rsidR="00476C25" w:rsidRPr="00221D70" w:rsidRDefault="00476C25" w:rsidP="00476C25">
      <w:pPr>
        <w:pStyle w:val="a4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221D70">
        <w:rPr>
          <w:rFonts w:cs="Arial"/>
          <w:sz w:val="28"/>
          <w:szCs w:val="28"/>
          <w:rtl/>
          <w:lang w:bidi="ar-IQ"/>
        </w:rPr>
        <w:t>يجب على من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يرغب </w:t>
      </w:r>
      <w:r w:rsidRPr="00221D70">
        <w:rPr>
          <w:rFonts w:cs="Arial"/>
          <w:sz w:val="28"/>
          <w:szCs w:val="28"/>
          <w:rtl/>
          <w:lang w:bidi="ar-IQ"/>
        </w:rPr>
        <w:t xml:space="preserve"> الصوم عمل تحليل السكر المنزلي المتكرر وينصح بتركيب حساس السكر الذي يقيس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</w:t>
      </w:r>
      <w:r w:rsidRPr="00221D70">
        <w:rPr>
          <w:rFonts w:cs="Arial"/>
          <w:sz w:val="28"/>
          <w:szCs w:val="28"/>
          <w:rtl/>
          <w:lang w:bidi="ar-IQ"/>
        </w:rPr>
        <w:t xml:space="preserve">المستويات على مدار الساعة وكذلك لدى هذه الحساسات جرس إنذار عند هبوط أو </w:t>
      </w:r>
      <w:r w:rsidR="005776F2" w:rsidRPr="00221D70">
        <w:rPr>
          <w:rFonts w:cs="Arial" w:hint="cs"/>
          <w:sz w:val="28"/>
          <w:szCs w:val="28"/>
          <w:rtl/>
          <w:lang w:bidi="ar-IQ"/>
        </w:rPr>
        <w:t>ارتفاع</w:t>
      </w:r>
      <w:r w:rsidRPr="00221D70">
        <w:rPr>
          <w:rFonts w:cs="Arial"/>
          <w:sz w:val="28"/>
          <w:szCs w:val="28"/>
          <w:rtl/>
          <w:lang w:bidi="ar-IQ"/>
        </w:rPr>
        <w:t xml:space="preserve"> نسب السكر في الدم</w:t>
      </w:r>
      <w:r w:rsidR="005776F2" w:rsidRPr="00221D70">
        <w:rPr>
          <w:rFonts w:cs="Arial" w:hint="cs"/>
          <w:sz w:val="28"/>
          <w:szCs w:val="28"/>
          <w:rtl/>
          <w:lang w:bidi="ar-IQ"/>
        </w:rPr>
        <w:t>.</w:t>
      </w:r>
    </w:p>
    <w:p w:rsidR="00476C25" w:rsidRPr="00221D70" w:rsidRDefault="00476C25" w:rsidP="005776F2">
      <w:pPr>
        <w:pStyle w:val="a4"/>
        <w:numPr>
          <w:ilvl w:val="0"/>
          <w:numId w:val="1"/>
        </w:numPr>
        <w:bidi/>
        <w:rPr>
          <w:rFonts w:cs="Arial" w:hint="cs"/>
          <w:sz w:val="28"/>
          <w:szCs w:val="28"/>
          <w:lang w:bidi="ar-IQ"/>
        </w:rPr>
      </w:pPr>
      <w:r w:rsidRPr="00221D70">
        <w:rPr>
          <w:rFonts w:cs="Arial" w:hint="cs"/>
          <w:sz w:val="28"/>
          <w:szCs w:val="28"/>
          <w:rtl/>
          <w:lang w:bidi="ar-IQ"/>
        </w:rPr>
        <w:t xml:space="preserve"> من الضروري </w:t>
      </w:r>
      <w:r w:rsidRPr="00221D70">
        <w:rPr>
          <w:rFonts w:cs="Arial"/>
          <w:sz w:val="28"/>
          <w:szCs w:val="28"/>
          <w:rtl/>
          <w:lang w:bidi="ar-IQ"/>
        </w:rPr>
        <w:t xml:space="preserve">تعديل 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جرعة الانسولين اثناء الصوم كما يلي : بالنسبة للأنسولين </w:t>
      </w:r>
      <w:r w:rsidRPr="00221D70">
        <w:rPr>
          <w:rFonts w:cs="Arial"/>
          <w:sz w:val="28"/>
          <w:szCs w:val="28"/>
          <w:rtl/>
          <w:lang w:bidi="ar-IQ"/>
        </w:rPr>
        <w:t>القاعدي (جرعة واحدة يوميا) يتم تخفيضها بنسبة  ٪30-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15%   لتجنب هبوط السكر في الدم ,</w:t>
      </w:r>
      <w:r w:rsidRPr="00221D70">
        <w:rPr>
          <w:rFonts w:cs="Arial"/>
          <w:sz w:val="28"/>
          <w:szCs w:val="28"/>
          <w:rtl/>
          <w:lang w:bidi="ar-IQ"/>
        </w:rPr>
        <w:t>جرعة السحور ستكون أقل بمق</w:t>
      </w:r>
      <w:r w:rsidRPr="00221D70">
        <w:rPr>
          <w:rFonts w:cs="Arial"/>
          <w:sz w:val="28"/>
          <w:szCs w:val="28"/>
          <w:rtl/>
          <w:lang w:bidi="ar-IQ"/>
        </w:rPr>
        <w:t>دار  ٪40 -20من الجرعة الاعتيادي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ة </w:t>
      </w:r>
      <w:r w:rsidRPr="00221D70">
        <w:rPr>
          <w:rFonts w:cs="Arial"/>
          <w:sz w:val="28"/>
          <w:szCs w:val="28"/>
          <w:lang w:bidi="ar-IQ"/>
        </w:rPr>
        <w:t xml:space="preserve"> </w:t>
      </w:r>
      <w:r w:rsidRPr="00221D70">
        <w:rPr>
          <w:rFonts w:cs="Arial"/>
          <w:sz w:val="28"/>
          <w:szCs w:val="28"/>
          <w:rtl/>
          <w:lang w:bidi="ar-IQ"/>
        </w:rPr>
        <w:t xml:space="preserve">خلال النهار، 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كما </w:t>
      </w:r>
      <w:r w:rsidRPr="00221D70">
        <w:rPr>
          <w:rFonts w:cs="Arial"/>
          <w:sz w:val="28"/>
          <w:szCs w:val="28"/>
          <w:rtl/>
          <w:lang w:bidi="ar-IQ"/>
        </w:rPr>
        <w:t>يجب إعطاء جرعة التصحيح إذا تجاوزت قراءة سكر الدم أكثر من 250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 </w:t>
      </w:r>
      <w:r w:rsidRPr="00221D70">
        <w:rPr>
          <w:rFonts w:cs="Arial"/>
          <w:sz w:val="28"/>
          <w:szCs w:val="28"/>
          <w:rtl/>
          <w:lang w:bidi="ar-IQ"/>
        </w:rPr>
        <w:t>ملغم/ديسيلتر لمنع تك</w:t>
      </w:r>
      <w:r w:rsidRPr="00221D70">
        <w:rPr>
          <w:rFonts w:cs="Arial"/>
          <w:sz w:val="28"/>
          <w:szCs w:val="28"/>
          <w:rtl/>
          <w:lang w:bidi="ar-IQ"/>
        </w:rPr>
        <w:t xml:space="preserve">ون </w:t>
      </w:r>
      <w:proofErr w:type="spellStart"/>
      <w:r w:rsidRPr="00221D70">
        <w:rPr>
          <w:rFonts w:cs="Arial"/>
          <w:sz w:val="28"/>
          <w:szCs w:val="28"/>
          <w:rtl/>
          <w:lang w:bidi="ar-IQ"/>
        </w:rPr>
        <w:t>الكيتونات</w:t>
      </w:r>
      <w:proofErr w:type="spellEnd"/>
      <w:r w:rsidRPr="00221D70">
        <w:rPr>
          <w:rFonts w:cs="Arial"/>
          <w:sz w:val="28"/>
          <w:szCs w:val="28"/>
          <w:rtl/>
          <w:lang w:bidi="ar-IQ"/>
        </w:rPr>
        <w:t xml:space="preserve"> أو يجب عليه الإفطا</w:t>
      </w:r>
      <w:r w:rsidRPr="00221D70">
        <w:rPr>
          <w:rFonts w:cs="Arial" w:hint="cs"/>
          <w:sz w:val="28"/>
          <w:szCs w:val="28"/>
          <w:rtl/>
          <w:lang w:bidi="ar-IQ"/>
        </w:rPr>
        <w:t xml:space="preserve">ر فورا </w:t>
      </w:r>
      <w:r w:rsidRPr="00221D70">
        <w:rPr>
          <w:rFonts w:cs="Arial"/>
          <w:sz w:val="28"/>
          <w:szCs w:val="28"/>
          <w:lang w:bidi="ar-IQ"/>
        </w:rPr>
        <w:t>.</w:t>
      </w:r>
      <w:r w:rsidR="005776F2" w:rsidRPr="00221D70">
        <w:rPr>
          <w:rFonts w:cs="Arial" w:hint="cs"/>
          <w:sz w:val="28"/>
          <w:szCs w:val="28"/>
          <w:rtl/>
          <w:lang w:bidi="ar-IQ"/>
        </w:rPr>
        <w:t xml:space="preserve"> كذلك يتبع نفس التوصيات بالنسبة للمرضى الذين يستخدمون مضخات الانسولين. </w:t>
      </w:r>
    </w:p>
    <w:p w:rsidR="005E45CB" w:rsidRPr="0049485D" w:rsidRDefault="005776F2" w:rsidP="00483C2B">
      <w:pPr>
        <w:bidi/>
        <w:ind w:left="-1"/>
        <w:jc w:val="center"/>
        <w:rPr>
          <w:rFonts w:cs="Arial"/>
          <w:sz w:val="28"/>
          <w:szCs w:val="28"/>
          <w:lang w:val="en-US"/>
        </w:rPr>
      </w:pPr>
      <w:r w:rsidRPr="00221D70">
        <w:rPr>
          <w:rFonts w:cs="Arial" w:hint="cs"/>
          <w:sz w:val="28"/>
          <w:szCs w:val="28"/>
          <w:rtl/>
        </w:rPr>
        <w:t>وفي الختام نتمنى الصح</w:t>
      </w:r>
      <w:bookmarkStart w:id="0" w:name="_GoBack"/>
      <w:bookmarkEnd w:id="0"/>
      <w:r w:rsidR="00221D70">
        <w:rPr>
          <w:rFonts w:cs="Arial" w:hint="cs"/>
          <w:sz w:val="28"/>
          <w:szCs w:val="28"/>
          <w:rtl/>
        </w:rPr>
        <w:t>ة والسلامة لكل الاطفال السكريين.</w:t>
      </w:r>
    </w:p>
    <w:p w:rsidR="005E45CB" w:rsidRPr="00221D70" w:rsidRDefault="005E45CB" w:rsidP="00476C25">
      <w:pPr>
        <w:bidi/>
        <w:ind w:left="-1"/>
        <w:rPr>
          <w:rFonts w:cs="Arial"/>
          <w:sz w:val="28"/>
          <w:szCs w:val="28"/>
          <w:rtl/>
        </w:rPr>
      </w:pPr>
    </w:p>
    <w:sectPr w:rsidR="005E45CB" w:rsidRPr="00221D70" w:rsidSect="001A134F">
      <w:pgSz w:w="12240" w:h="15840"/>
      <w:pgMar w:top="1440" w:right="175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68BE"/>
    <w:multiLevelType w:val="hybridMultilevel"/>
    <w:tmpl w:val="060A14E0"/>
    <w:lvl w:ilvl="0" w:tplc="CD0E33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9" w:hanging="360"/>
      </w:pPr>
    </w:lvl>
    <w:lvl w:ilvl="2" w:tplc="1009001B" w:tentative="1">
      <w:start w:val="1"/>
      <w:numFmt w:val="lowerRoman"/>
      <w:lvlText w:val="%3."/>
      <w:lvlJc w:val="right"/>
      <w:pPr>
        <w:ind w:left="1799" w:hanging="180"/>
      </w:pPr>
    </w:lvl>
    <w:lvl w:ilvl="3" w:tplc="1009000F" w:tentative="1">
      <w:start w:val="1"/>
      <w:numFmt w:val="decimal"/>
      <w:lvlText w:val="%4."/>
      <w:lvlJc w:val="left"/>
      <w:pPr>
        <w:ind w:left="2519" w:hanging="360"/>
      </w:pPr>
    </w:lvl>
    <w:lvl w:ilvl="4" w:tplc="10090019" w:tentative="1">
      <w:start w:val="1"/>
      <w:numFmt w:val="lowerLetter"/>
      <w:lvlText w:val="%5."/>
      <w:lvlJc w:val="left"/>
      <w:pPr>
        <w:ind w:left="3239" w:hanging="360"/>
      </w:pPr>
    </w:lvl>
    <w:lvl w:ilvl="5" w:tplc="1009001B" w:tentative="1">
      <w:start w:val="1"/>
      <w:numFmt w:val="lowerRoman"/>
      <w:lvlText w:val="%6."/>
      <w:lvlJc w:val="right"/>
      <w:pPr>
        <w:ind w:left="3959" w:hanging="180"/>
      </w:pPr>
    </w:lvl>
    <w:lvl w:ilvl="6" w:tplc="1009000F" w:tentative="1">
      <w:start w:val="1"/>
      <w:numFmt w:val="decimal"/>
      <w:lvlText w:val="%7."/>
      <w:lvlJc w:val="left"/>
      <w:pPr>
        <w:ind w:left="4679" w:hanging="360"/>
      </w:pPr>
    </w:lvl>
    <w:lvl w:ilvl="7" w:tplc="10090019" w:tentative="1">
      <w:start w:val="1"/>
      <w:numFmt w:val="lowerLetter"/>
      <w:lvlText w:val="%8."/>
      <w:lvlJc w:val="left"/>
      <w:pPr>
        <w:ind w:left="5399" w:hanging="360"/>
      </w:pPr>
    </w:lvl>
    <w:lvl w:ilvl="8" w:tplc="10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CD"/>
    <w:rsid w:val="001A134F"/>
    <w:rsid w:val="001C5BB5"/>
    <w:rsid w:val="00221D70"/>
    <w:rsid w:val="00296CBE"/>
    <w:rsid w:val="003D2A38"/>
    <w:rsid w:val="00476C25"/>
    <w:rsid w:val="00483C2B"/>
    <w:rsid w:val="0049485D"/>
    <w:rsid w:val="00550561"/>
    <w:rsid w:val="005776F2"/>
    <w:rsid w:val="005A5229"/>
    <w:rsid w:val="005E45CB"/>
    <w:rsid w:val="00646581"/>
    <w:rsid w:val="00C05ACD"/>
    <w:rsid w:val="00C52CAA"/>
    <w:rsid w:val="00C54DA5"/>
    <w:rsid w:val="00C92FD0"/>
    <w:rsid w:val="00E0033A"/>
    <w:rsid w:val="00E4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5AC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52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5AC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5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2024-02-07T22:47:00Z</dcterms:created>
  <dcterms:modified xsi:type="dcterms:W3CDTF">2024-02-07T22:47:00Z</dcterms:modified>
</cp:coreProperties>
</file>