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AA" w:rsidRPr="000A73AA" w:rsidRDefault="000A73AA" w:rsidP="002057F8">
      <w:pPr>
        <w:spacing w:after="0" w:line="240" w:lineRule="auto"/>
        <w:rPr>
          <w:rFonts w:ascii="Arial" w:eastAsia="Times New Roman" w:hAnsi="Arial" w:hint="cs"/>
          <w:b/>
          <w:bCs/>
          <w:color w:val="000000"/>
          <w:sz w:val="32"/>
          <w:szCs w:val="32"/>
          <w:lang w:bidi="ar-IQ"/>
        </w:rPr>
      </w:pPr>
      <w:bookmarkStart w:id="0" w:name="_GoBack"/>
      <w:bookmarkEnd w:id="0"/>
    </w:p>
    <w:p w:rsidR="000A73AA" w:rsidRDefault="004A14DD" w:rsidP="00644471">
      <w:pPr>
        <w:spacing w:after="0" w:line="240" w:lineRule="auto"/>
        <w:rPr>
          <w:rFonts w:ascii="Arial" w:eastAsia="Times New Roman" w:hAnsi="Arial"/>
          <w:b/>
          <w:bCs/>
          <w:color w:val="000000"/>
          <w:sz w:val="32"/>
          <w:szCs w:val="32"/>
          <w:rtl/>
        </w:rPr>
      </w:pPr>
      <w:r w:rsidRPr="002057F8">
        <w:rPr>
          <w:rFonts w:ascii="Arial" w:eastAsia="Times New Roman" w:hAnsi="Arial" w:hint="cs"/>
          <w:b/>
          <w:bCs/>
          <w:color w:val="000000"/>
          <w:sz w:val="44"/>
          <w:szCs w:val="44"/>
          <w:rtl/>
        </w:rPr>
        <w:t>البدانة</w:t>
      </w:r>
      <w:r w:rsidR="000A73AA" w:rsidRPr="002057F8">
        <w:rPr>
          <w:rFonts w:ascii="Arial" w:eastAsia="Times New Roman" w:hAnsi="Arial"/>
          <w:b/>
          <w:bCs/>
          <w:color w:val="000000"/>
          <w:sz w:val="44"/>
          <w:szCs w:val="44"/>
          <w:rtl/>
        </w:rPr>
        <w:t xml:space="preserve"> عند </w:t>
      </w:r>
      <w:r w:rsidRPr="002057F8">
        <w:rPr>
          <w:rFonts w:ascii="Arial" w:eastAsia="Times New Roman" w:hAnsi="Arial" w:hint="cs"/>
          <w:b/>
          <w:bCs/>
          <w:color w:val="000000"/>
          <w:sz w:val="44"/>
          <w:szCs w:val="44"/>
          <w:rtl/>
        </w:rPr>
        <w:t>الأطفال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إذا كانت البدانة عند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الكبار مشكلة فإن البدانة عند الأطفال تعتبر مشكلة معقدة لأن الشخص البالغ يمكنه أن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يلتزم بنظام غذائي معين أو برنامج لممارسة التمارين الرياضية، بينما الطفل الصغير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لا يستطيع بسهولة الالتزام بما يفعله الكبير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.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والبدانة عند الأطفال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المشاكل الصحية الشائعة التي تساهم بتصديرها لنا الدول الغربية التي غزت مطاعمها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عقول أطفالنا لأن الوجبات التي تقدمها مطاعم الوجبات السريعة غنية بالسعرات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الحرارية، وتساعد على تراكم الدهون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.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وللأسف فإن الأم تعتقد أن اكتناز جسم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الطفل بالدهون هو دليل صحة ، فالطفل البدين هو مثال الطفل الجميل الذي تحلم به كل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أم عربية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وللأسف لا تعلم تلك الأمهات أنهن يضعن أولادهن على أول درجة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سلم السمنة التي يزداد بشكل مطرد ليصبح مرضاً ينبغي علاجه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>.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ولهذا فإن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واجب الأم مساعدة الطفل على التخلص من الوزن الزائد من أجل تجنب المخاطر الناجمة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عنها، والمتمثلة بأمراض عديدة وخطيرة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وقد أصبحت البدانة مشكلة حقيقية بين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أطفال العالم، ففي ألمانيا بلغت هذه النسبة 21% عند الأطفال، أما في بلجيكا فتصل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هذه النسبة إلى 11%</w:t>
      </w:r>
      <w:r w:rsidR="002057F8"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، </w:t>
      </w:r>
      <w:r w:rsidR="002057F8">
        <w:rPr>
          <w:rFonts w:ascii="Arial" w:eastAsia="Times New Roman" w:hAnsi="Arial" w:hint="cs"/>
          <w:b/>
          <w:bCs/>
          <w:color w:val="000000"/>
          <w:sz w:val="32"/>
          <w:szCs w:val="32"/>
          <w:rtl/>
          <w:lang w:bidi="ar-IQ"/>
        </w:rPr>
        <w:t xml:space="preserve">               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وفي إيطاليا 15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>%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وتشير الإحصاءات في أميركا إلى أن 71%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الأطفال الأميركيين بدينيين منهم 5% شديدو البدانة، ومن المتوقع أن تتضاعف هذه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النسبة خلال السنوات الخمس المقبلة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2057F8">
        <w:rPr>
          <w:rFonts w:ascii="Arial" w:eastAsia="Times New Roman" w:hAnsi="Arial"/>
          <w:b/>
          <w:bCs/>
          <w:color w:val="000000"/>
          <w:sz w:val="44"/>
          <w:szCs w:val="44"/>
          <w:rtl/>
        </w:rPr>
        <w:t>سوء العادات الغذائية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السبب الرئيس والأساسي للسمنة هو سوء العادات الغذائية التي تبدأ من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الطفولة الأولى ففي وطننا العربي يكون سلوك الأمهات الخاطئ في إطعام الطفل من دون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قيد أو شرط هو السبب في بدانة الطفل،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فالأم تجهل الأمراض التي تسببها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السمنة ـ والتي تشكل خطراً على الطفل، إذ إن الخلايا الدهنية المتضخمة هي خلايا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مريضة تفرز مواد شبه هرمونية في الجسم تؤدي للإصابة بمرض السكري بنوعيه: الشبابي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والكهلي، وكذلك ارتفاع الضغط وما يرافقه من أمراض قلبية، بالإضافة لإصابات المفاصل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بأنواعها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·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إن تلك الأمراض خطرة جداً وتهدد الحياة، وإنها تؤدي على الأقل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لمضاعفات لا تحمد عقباها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.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lastRenderedPageBreak/>
        <w:br/>
      </w:r>
      <w:r w:rsidR="000A73AA" w:rsidRPr="002057F8">
        <w:rPr>
          <w:rFonts w:ascii="Arial" w:eastAsia="Times New Roman" w:hAnsi="Arial"/>
          <w:b/>
          <w:bCs/>
          <w:color w:val="000000"/>
          <w:sz w:val="44"/>
          <w:szCs w:val="44"/>
          <w:rtl/>
        </w:rPr>
        <w:t>السبيل لتفادي تلك الأخطار</w:t>
      </w:r>
      <w:r w:rsidR="00F71F7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تجدر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الإشارة إلى أن حمية الطفل الغذائية لا تعني بحال من الأحوال حرمان الطفل من تناول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الطعام أو تجويعه إنما تعني بشكل أساسي تعديل نمط تغذيته تدريجياً، فقد يكون صعباً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منع الطفل من تناول الحلويات أو المعجنات أو الأطعمة الجاهزة كالشيبس والمشروبات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الغازية وغيرها ولكنه لن يكون صعباً التخفيف من كمية هذه الأطعمة والمشروبات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واستبدالها بالأغذية المفيدة التي تحافظ على صحة الطفل وتقيه من الأمراض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.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D35185">
        <w:rPr>
          <w:rFonts w:ascii="Arial" w:eastAsia="Times New Roman" w:hAnsi="Arial"/>
          <w:b/>
          <w:bCs/>
          <w:color w:val="1E03BD"/>
          <w:sz w:val="32"/>
          <w:szCs w:val="32"/>
          <w:rtl/>
        </w:rPr>
        <w:t>إن الحل يكمن في العادات الغذائية السليمة والصحيحة وليس الحمية، فالعادات</w:t>
      </w:r>
      <w:r w:rsidR="000A73AA" w:rsidRPr="00D35185">
        <w:rPr>
          <w:rFonts w:ascii="Arial" w:eastAsia="Times New Roman" w:hAnsi="Arial"/>
          <w:b/>
          <w:bCs/>
          <w:color w:val="1E03BD"/>
          <w:sz w:val="32"/>
          <w:szCs w:val="32"/>
        </w:rPr>
        <w:t xml:space="preserve"> </w:t>
      </w:r>
      <w:r w:rsidR="000A73AA" w:rsidRPr="00D35185">
        <w:rPr>
          <w:rFonts w:ascii="Arial" w:eastAsia="Times New Roman" w:hAnsi="Arial"/>
          <w:b/>
          <w:bCs/>
          <w:color w:val="1E03BD"/>
          <w:sz w:val="32"/>
          <w:szCs w:val="32"/>
          <w:rtl/>
        </w:rPr>
        <w:t>السليمة تكمن فيما يلي</w:t>
      </w:r>
      <w:r w:rsidR="000A73AA" w:rsidRPr="00D35185">
        <w:rPr>
          <w:rFonts w:ascii="Arial" w:eastAsia="Times New Roman" w:hAnsi="Arial"/>
          <w:b/>
          <w:bCs/>
          <w:color w:val="1E03BD"/>
          <w:sz w:val="32"/>
          <w:szCs w:val="32"/>
        </w:rPr>
        <w:t>:</w:t>
      </w:r>
      <w:r w:rsidR="000A73AA" w:rsidRPr="00FA3EFA">
        <w:rPr>
          <w:rFonts w:ascii="Arial" w:eastAsia="Times New Roman" w:hAnsi="Arial"/>
          <w:b/>
          <w:bCs/>
          <w:color w:val="548DD4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</w:rPr>
        <w:br/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ـ تناول الطعام بكميات قليلة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ومتعددة فنحن قوم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لا نأكل حتى نجوع وإذا أكلنا </w:t>
      </w:r>
      <w:r w:rsidR="00A003A7"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 xml:space="preserve">    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لا نشبع</w:t>
      </w:r>
      <w:r w:rsidR="00644471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ـ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الابتعاد عن الوجبات السريعة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الغنية بالدهون والسكريات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  <w:t>-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الابتعاد عن المشروبات الغازية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، حيث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إنها مضرة 100% وتؤدي إلى عسر الهضم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ـ الابتعاد عن السكريات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</w:rPr>
        <w:t xml:space="preserve">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والحلوى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أو منح الطفل كميات قليلة ومحسوبة منها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ـ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الإكثار من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</w:rPr>
        <w:t xml:space="preserve">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الخضراوات والفواكه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وتعويد الطفل عليها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ـ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ممارسة الرياضة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بمختلف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أشكالها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ـ فسح المجال واسعاً للطفل لكي يلعب إذ يرى الخبراء أن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اللعب </w:t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أحد الحلول المهمة لمشكلة البدا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نة لأنه يجدد نشاط الطفل ويستهلك الشحوم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الزائدة ويساعد على النمو ويكسبه الثقة والقدرة على تحقيق النجاح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والتفوق</w:t>
      </w:r>
      <w:r w:rsidR="002057F8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br/>
      </w:r>
      <w:r w:rsidR="000A73AA" w:rsidRPr="00FA3EFA">
        <w:rPr>
          <w:rFonts w:ascii="Arial" w:eastAsia="Times New Roman" w:hAnsi="Arial"/>
          <w:b/>
          <w:bCs/>
          <w:color w:val="FF0000"/>
          <w:sz w:val="32"/>
          <w:szCs w:val="32"/>
          <w:rtl/>
        </w:rPr>
        <w:t>ـ متابعة وزن الطفل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 xml:space="preserve"> الصحيح عن طريق طبيب مختص بالكشف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 xml:space="preserve"> 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  <w:rtl/>
        </w:rPr>
        <w:t>الدوري</w:t>
      </w:r>
      <w:r w:rsidR="000A73AA" w:rsidRPr="000A73AA">
        <w:rPr>
          <w:rFonts w:ascii="Arial" w:eastAsia="Times New Roman" w:hAnsi="Arial"/>
          <w:b/>
          <w:bCs/>
          <w:color w:val="000000"/>
          <w:sz w:val="32"/>
          <w:szCs w:val="32"/>
        </w:rPr>
        <w:t>·</w:t>
      </w:r>
    </w:p>
    <w:p w:rsidR="00F71F7A" w:rsidRDefault="00F71F7A" w:rsidP="00E2352D">
      <w:pPr>
        <w:spacing w:after="0" w:line="240" w:lineRule="auto"/>
        <w:rPr>
          <w:rFonts w:ascii="Arial" w:eastAsia="Times New Roman" w:hAnsi="Arial"/>
          <w:b/>
          <w:bCs/>
          <w:color w:val="000000"/>
          <w:sz w:val="32"/>
          <w:szCs w:val="32"/>
          <w:rtl/>
        </w:rPr>
      </w:pPr>
    </w:p>
    <w:p w:rsidR="00F71F7A" w:rsidRDefault="00F71F7A" w:rsidP="00E2352D">
      <w:pPr>
        <w:spacing w:after="0" w:line="240" w:lineRule="auto"/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</w:pPr>
      <w:r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>الدكتور : قصي عبداللطيف عبود</w:t>
      </w:r>
      <w:r w:rsidR="00FA3EFA"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 xml:space="preserve"> العيداني</w:t>
      </w:r>
      <w:r w:rsidR="0008427D"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 xml:space="preserve"> / اختصاص طب مجتمع</w:t>
      </w:r>
    </w:p>
    <w:p w:rsidR="001E55CC" w:rsidRPr="000A73AA" w:rsidRDefault="001E55CC" w:rsidP="00E2352D">
      <w:pPr>
        <w:spacing w:after="0" w:line="240" w:lineRule="auto"/>
        <w:rPr>
          <w:rFonts w:ascii="Arial" w:eastAsia="Times New Roman" w:hAnsi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hint="cs"/>
          <w:b/>
          <w:bCs/>
          <w:color w:val="000000"/>
          <w:sz w:val="32"/>
          <w:szCs w:val="32"/>
          <w:rtl/>
        </w:rPr>
        <w:t>حاصل على شهادة اختصاص بتغذية الطفل من جامعة ميونخ الألمانية</w:t>
      </w:r>
    </w:p>
    <w:sectPr w:rsidR="001E55CC" w:rsidRPr="000A73AA" w:rsidSect="002057F8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E7"/>
    <w:rsid w:val="0008427D"/>
    <w:rsid w:val="000A73AA"/>
    <w:rsid w:val="001A4F8E"/>
    <w:rsid w:val="001A6362"/>
    <w:rsid w:val="001E55CC"/>
    <w:rsid w:val="002057F8"/>
    <w:rsid w:val="0039756D"/>
    <w:rsid w:val="004A14DD"/>
    <w:rsid w:val="005B71BE"/>
    <w:rsid w:val="00644471"/>
    <w:rsid w:val="00644EE7"/>
    <w:rsid w:val="00723C37"/>
    <w:rsid w:val="0084428D"/>
    <w:rsid w:val="009C50C0"/>
    <w:rsid w:val="00A003A7"/>
    <w:rsid w:val="00D35185"/>
    <w:rsid w:val="00D637EC"/>
    <w:rsid w:val="00D86776"/>
    <w:rsid w:val="00E2352D"/>
    <w:rsid w:val="00EA7EEB"/>
    <w:rsid w:val="00F71F7A"/>
    <w:rsid w:val="00FA3EFA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7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7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Canon Co</cp:lastModifiedBy>
  <cp:revision>2</cp:revision>
  <dcterms:created xsi:type="dcterms:W3CDTF">2023-11-19T07:58:00Z</dcterms:created>
  <dcterms:modified xsi:type="dcterms:W3CDTF">2023-11-19T07:58:00Z</dcterms:modified>
</cp:coreProperties>
</file>