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C8" w:rsidRDefault="00687456" w:rsidP="00687456">
      <w:pPr>
        <w:bidi/>
        <w:rPr>
          <w:rFonts w:cstheme="minorHAnsi"/>
          <w:b/>
          <w:bCs/>
          <w:sz w:val="28"/>
          <w:szCs w:val="28"/>
          <w:rtl/>
          <w:lang w:bidi="ar-IQ"/>
        </w:rPr>
      </w:pPr>
      <w:r w:rsidRPr="00193ABB">
        <w:rPr>
          <w:rFonts w:cstheme="minorHAnsi"/>
          <w:b/>
          <w:bCs/>
          <w:sz w:val="28"/>
          <w:szCs w:val="28"/>
          <w:rtl/>
          <w:lang w:bidi="ar-IQ"/>
        </w:rPr>
        <w:t>التشوهات القلب الخلقية في الاطفال</w:t>
      </w:r>
      <w:r w:rsidR="00193ABB">
        <w:rPr>
          <w:rFonts w:cstheme="minorHAnsi" w:hint="cs"/>
          <w:b/>
          <w:bCs/>
          <w:sz w:val="28"/>
          <w:szCs w:val="28"/>
          <w:rtl/>
          <w:lang w:bidi="ar-IQ"/>
        </w:rPr>
        <w:t xml:space="preserve"> (الجزء الاول)</w:t>
      </w:r>
    </w:p>
    <w:p w:rsidR="00193ABB" w:rsidRPr="00193ABB" w:rsidRDefault="00193ABB" w:rsidP="00193ABB">
      <w:pPr>
        <w:bidi/>
        <w:rPr>
          <w:rFonts w:cstheme="minorHAnsi"/>
          <w:sz w:val="24"/>
          <w:szCs w:val="24"/>
          <w:rtl/>
          <w:lang w:bidi="ar-IQ"/>
        </w:rPr>
      </w:pPr>
      <w:r w:rsidRPr="00193ABB">
        <w:rPr>
          <w:rFonts w:cstheme="minorHAnsi" w:hint="cs"/>
          <w:sz w:val="24"/>
          <w:szCs w:val="24"/>
          <w:rtl/>
          <w:lang w:bidi="ar-IQ"/>
        </w:rPr>
        <w:t>د. خالد احمد خالد البهادلي</w:t>
      </w:r>
    </w:p>
    <w:p w:rsidR="00193ABB" w:rsidRPr="00193ABB" w:rsidRDefault="00193ABB" w:rsidP="00193ABB">
      <w:pPr>
        <w:bidi/>
        <w:rPr>
          <w:rFonts w:cstheme="minorHAnsi"/>
          <w:sz w:val="24"/>
          <w:szCs w:val="24"/>
          <w:rtl/>
          <w:lang w:bidi="ar-IQ"/>
        </w:rPr>
      </w:pPr>
      <w:r w:rsidRPr="00193ABB">
        <w:rPr>
          <w:rFonts w:cstheme="minorHAnsi" w:hint="cs"/>
          <w:sz w:val="24"/>
          <w:szCs w:val="24"/>
          <w:rtl/>
          <w:lang w:bidi="ar-IQ"/>
        </w:rPr>
        <w:t>اختصاص دقيق امراض و تشوهات القلب و التداخل القسطاري</w:t>
      </w:r>
    </w:p>
    <w:p w:rsidR="00193ABB" w:rsidRPr="00193ABB" w:rsidRDefault="00193ABB" w:rsidP="00193ABB">
      <w:pPr>
        <w:bidi/>
        <w:rPr>
          <w:rFonts w:cstheme="minorHAnsi"/>
          <w:sz w:val="24"/>
          <w:szCs w:val="24"/>
          <w:rtl/>
          <w:lang w:bidi="ar-IQ"/>
        </w:rPr>
      </w:pPr>
      <w:r w:rsidRPr="00193ABB">
        <w:rPr>
          <w:rFonts w:cstheme="minorHAnsi" w:hint="cs"/>
          <w:sz w:val="24"/>
          <w:szCs w:val="24"/>
          <w:rtl/>
          <w:lang w:bidi="ar-IQ"/>
        </w:rPr>
        <w:t>تدريسي في كلية الطب جامعة البصرة</w:t>
      </w:r>
    </w:p>
    <w:p w:rsidR="00193ABB" w:rsidRPr="00193ABB" w:rsidRDefault="00193ABB" w:rsidP="00193ABB">
      <w:pPr>
        <w:bidi/>
        <w:rPr>
          <w:rFonts w:cstheme="minorHAnsi"/>
          <w:b/>
          <w:bCs/>
          <w:sz w:val="28"/>
          <w:szCs w:val="28"/>
          <w:rtl/>
          <w:lang w:bidi="ar-IQ"/>
        </w:rPr>
      </w:pPr>
    </w:p>
    <w:p w:rsidR="002631BA" w:rsidRPr="00193ABB" w:rsidRDefault="002631BA" w:rsidP="002631BA">
      <w:pPr>
        <w:bidi/>
        <w:rPr>
          <w:rFonts w:cs="Calibri"/>
          <w:b/>
          <w:bCs/>
          <w:sz w:val="28"/>
          <w:szCs w:val="28"/>
          <w:rtl/>
          <w:lang w:bidi="ar-IQ"/>
        </w:rPr>
      </w:pPr>
      <w:r w:rsidRPr="00193ABB">
        <w:rPr>
          <w:rFonts w:cs="Calibri" w:hint="cs"/>
          <w:b/>
          <w:bCs/>
          <w:sz w:val="28"/>
          <w:szCs w:val="28"/>
          <w:rtl/>
          <w:lang w:bidi="ar-IQ"/>
        </w:rPr>
        <w:t>ما هي تشوهات القلب الخلقية</w:t>
      </w:r>
      <w:r w:rsidR="00193ABB" w:rsidRPr="00193ABB">
        <w:rPr>
          <w:rFonts w:cs="Calibri" w:hint="cs"/>
          <w:b/>
          <w:bCs/>
          <w:sz w:val="28"/>
          <w:szCs w:val="28"/>
          <w:rtl/>
          <w:lang w:bidi="ar-IQ"/>
        </w:rPr>
        <w:t>؟</w:t>
      </w:r>
    </w:p>
    <w:p w:rsidR="002631BA" w:rsidRDefault="00687456" w:rsidP="002631BA">
      <w:pPr>
        <w:bidi/>
        <w:rPr>
          <w:rFonts w:cs="Calibri"/>
          <w:sz w:val="28"/>
          <w:szCs w:val="28"/>
          <w:rtl/>
          <w:lang w:bidi="ar-IQ"/>
        </w:rPr>
      </w:pPr>
      <w:r w:rsidRPr="00687456">
        <w:rPr>
          <w:rFonts w:cs="Calibri"/>
          <w:sz w:val="28"/>
          <w:szCs w:val="28"/>
          <w:rtl/>
          <w:lang w:bidi="ar-IQ"/>
        </w:rPr>
        <w:t xml:space="preserve">تشوه القلب الخلقي هي مشكلة في </w:t>
      </w:r>
      <w:r>
        <w:rPr>
          <w:rFonts w:cs="Calibri" w:hint="cs"/>
          <w:sz w:val="28"/>
          <w:szCs w:val="28"/>
          <w:rtl/>
          <w:lang w:bidi="ar-IQ"/>
        </w:rPr>
        <w:t>تركيب</w:t>
      </w:r>
      <w:r w:rsidRPr="00687456">
        <w:rPr>
          <w:rFonts w:cs="Calibri"/>
          <w:sz w:val="28"/>
          <w:szCs w:val="28"/>
          <w:rtl/>
          <w:lang w:bidi="ar-IQ"/>
        </w:rPr>
        <w:t xml:space="preserve"> القلب</w:t>
      </w:r>
      <w:r>
        <w:rPr>
          <w:rFonts w:cs="Calibri" w:hint="cs"/>
          <w:sz w:val="28"/>
          <w:szCs w:val="28"/>
          <w:rtl/>
          <w:lang w:bidi="ar-IQ"/>
        </w:rPr>
        <w:t xml:space="preserve"> عند التكوين اثناء الحياة الجنينية</w:t>
      </w:r>
      <w:r w:rsidRPr="00687456">
        <w:rPr>
          <w:rFonts w:cs="Calibri"/>
          <w:sz w:val="28"/>
          <w:szCs w:val="28"/>
          <w:rtl/>
          <w:lang w:bidi="ar-IQ"/>
        </w:rPr>
        <w:t xml:space="preserve">، ويكون هذا التشوه موجوداً </w:t>
      </w:r>
      <w:r w:rsidR="002631BA">
        <w:rPr>
          <w:rFonts w:cs="Calibri" w:hint="cs"/>
          <w:sz w:val="28"/>
          <w:szCs w:val="28"/>
          <w:rtl/>
          <w:lang w:bidi="ar-IQ"/>
        </w:rPr>
        <w:t>عند</w:t>
      </w:r>
      <w:r w:rsidRPr="00687456">
        <w:rPr>
          <w:rFonts w:cs="Calibri"/>
          <w:sz w:val="28"/>
          <w:szCs w:val="28"/>
          <w:rtl/>
          <w:lang w:bidi="ar-IQ"/>
        </w:rPr>
        <w:t xml:space="preserve"> الولادة.</w:t>
      </w:r>
    </w:p>
    <w:p w:rsidR="00687456" w:rsidRDefault="002631BA" w:rsidP="002631BA">
      <w:pPr>
        <w:bidi/>
        <w:rPr>
          <w:rFonts w:cs="Calibri"/>
          <w:sz w:val="28"/>
          <w:szCs w:val="28"/>
          <w:rtl/>
          <w:lang w:bidi="ar-IQ"/>
        </w:rPr>
      </w:pPr>
      <w:r w:rsidRPr="002631BA">
        <w:rPr>
          <w:rFonts w:ascii="Arial" w:hAnsi="Arial" w:cs="Arial"/>
          <w:color w:val="000000"/>
          <w:spacing w:val="2"/>
          <w:sz w:val="21"/>
          <w:szCs w:val="21"/>
          <w:shd w:val="clear" w:color="auto" w:fill="FFFFFF"/>
          <w:rtl/>
        </w:rPr>
        <w:t xml:space="preserve"> </w:t>
      </w:r>
      <w:r w:rsidRPr="002631BA">
        <w:rPr>
          <w:rFonts w:cs="Calibri"/>
          <w:sz w:val="28"/>
          <w:szCs w:val="28"/>
          <w:rtl/>
        </w:rPr>
        <w:t xml:space="preserve">يُولَد طفلٌ واحد من أصل كلِّ 100 طفل وهو مصابٌ </w:t>
      </w:r>
      <w:r>
        <w:rPr>
          <w:rFonts w:cs="Calibri" w:hint="cs"/>
          <w:sz w:val="28"/>
          <w:szCs w:val="28"/>
          <w:rtl/>
        </w:rPr>
        <w:t>بتشوه</w:t>
      </w:r>
      <w:r w:rsidRPr="002631BA">
        <w:rPr>
          <w:rFonts w:cs="Calibri"/>
          <w:sz w:val="28"/>
          <w:szCs w:val="28"/>
          <w:rtl/>
        </w:rPr>
        <w:t xml:space="preserve"> خِلقيٍّ في القلب.تكون بعضُ الإصابات شديدة،</w:t>
      </w:r>
      <w:r w:rsidRPr="002631BA">
        <w:rPr>
          <w:rFonts w:cs="Calibri"/>
          <w:sz w:val="28"/>
          <w:szCs w:val="28"/>
          <w:rtl/>
          <w:lang w:bidi="ar-IQ"/>
        </w:rPr>
        <w:t xml:space="preserve"> ويعاني واحد من بين كل أربعة أطفال ممن يولدون بتشوه خلقي في القلب من تشوه خلقي حرج</w:t>
      </w:r>
      <w:r w:rsidRPr="002631BA">
        <w:rPr>
          <w:rFonts w:cs="Calibri"/>
          <w:sz w:val="28"/>
          <w:szCs w:val="28"/>
        </w:rPr>
        <w:t xml:space="preserve"> </w:t>
      </w:r>
      <w:r w:rsidRPr="002631BA">
        <w:rPr>
          <w:rFonts w:cs="Calibri"/>
          <w:sz w:val="28"/>
          <w:szCs w:val="28"/>
          <w:rtl/>
          <w:lang w:bidi="ar-IQ"/>
        </w:rPr>
        <w:t>، ويحتاج هؤلاء الأطفال إلى إجراء عملية جراحية خلال السنة الأولى من حياتهم</w:t>
      </w:r>
      <w:r>
        <w:rPr>
          <w:rFonts w:cs="Calibri" w:hint="cs"/>
          <w:sz w:val="28"/>
          <w:szCs w:val="28"/>
          <w:rtl/>
          <w:lang w:bidi="ar-IQ"/>
        </w:rPr>
        <w:t>,</w:t>
      </w:r>
      <w:r w:rsidRPr="002631BA">
        <w:rPr>
          <w:rFonts w:cs="Calibri"/>
          <w:sz w:val="28"/>
          <w:szCs w:val="28"/>
          <w:rtl/>
        </w:rPr>
        <w:t xml:space="preserve"> ولكنَّ الكثير منها ليس شديدًا</w:t>
      </w:r>
      <w:r>
        <w:rPr>
          <w:rFonts w:cs="Calibri" w:hint="cs"/>
          <w:sz w:val="28"/>
          <w:szCs w:val="28"/>
          <w:rtl/>
        </w:rPr>
        <w:t>,</w:t>
      </w:r>
      <w:r w:rsidR="00687456" w:rsidRPr="00687456">
        <w:rPr>
          <w:rFonts w:cs="Calibri"/>
          <w:sz w:val="28"/>
          <w:szCs w:val="28"/>
          <w:rtl/>
          <w:lang w:bidi="ar-IQ"/>
        </w:rPr>
        <w:t xml:space="preserve"> يمكن أن تشمل التشوهات جدران القلب، وصمامات القلب، والشرايين والأوردة بالقرب من القلب. </w:t>
      </w:r>
    </w:p>
    <w:p w:rsidR="00C1758F" w:rsidRPr="00C1758F" w:rsidRDefault="00C1758F" w:rsidP="00C1758F">
      <w:pPr>
        <w:bidi/>
        <w:rPr>
          <w:rFonts w:cstheme="minorHAnsi"/>
          <w:b/>
          <w:bCs/>
          <w:sz w:val="28"/>
          <w:szCs w:val="28"/>
          <w:lang w:bidi="ar-IQ"/>
        </w:rPr>
      </w:pPr>
      <w:r w:rsidRPr="00C1758F">
        <w:rPr>
          <w:rFonts w:cstheme="minorHAnsi"/>
          <w:b/>
          <w:bCs/>
          <w:sz w:val="28"/>
          <w:szCs w:val="28"/>
          <w:rtl/>
        </w:rPr>
        <w:t>الأسباب</w:t>
      </w:r>
    </w:p>
    <w:p w:rsidR="00C1758F" w:rsidRPr="00C1758F" w:rsidRDefault="00C1758F" w:rsidP="00C1758F">
      <w:pPr>
        <w:bidi/>
        <w:rPr>
          <w:rFonts w:cstheme="minorHAnsi"/>
          <w:sz w:val="28"/>
          <w:szCs w:val="28"/>
          <w:lang w:bidi="ar-IQ"/>
        </w:rPr>
      </w:pPr>
      <w:r>
        <w:rPr>
          <w:rFonts w:cstheme="minorHAnsi" w:hint="cs"/>
          <w:sz w:val="28"/>
          <w:szCs w:val="28"/>
          <w:rtl/>
        </w:rPr>
        <w:t>تشوهات القلب هي متعددة العوامل, تحدث عندما يجتمع العامل البيئي لدى جنين لدية القابلية الوراثية لتشوهات القلب</w:t>
      </w:r>
    </w:p>
    <w:p w:rsidR="00C1758F" w:rsidRPr="00C1758F" w:rsidRDefault="00C1758F" w:rsidP="00A2745F">
      <w:pPr>
        <w:bidi/>
        <w:rPr>
          <w:rFonts w:cstheme="minorHAnsi"/>
          <w:sz w:val="28"/>
          <w:szCs w:val="28"/>
          <w:lang w:bidi="ar-IQ"/>
        </w:rPr>
      </w:pPr>
      <w:r w:rsidRPr="00C1758F">
        <w:rPr>
          <w:rFonts w:cstheme="minorHAnsi"/>
          <w:sz w:val="28"/>
          <w:szCs w:val="28"/>
          <w:rtl/>
        </w:rPr>
        <w:t>تتضمن </w:t>
      </w:r>
      <w:r w:rsidRPr="00C1758F">
        <w:rPr>
          <w:rFonts w:cstheme="minorHAnsi"/>
          <w:b/>
          <w:bCs/>
          <w:sz w:val="28"/>
          <w:szCs w:val="28"/>
          <w:rtl/>
        </w:rPr>
        <w:t>العوامل البيئية</w:t>
      </w:r>
      <w:r w:rsidRPr="00C1758F">
        <w:rPr>
          <w:rFonts w:cstheme="minorHAnsi"/>
          <w:sz w:val="28"/>
          <w:szCs w:val="28"/>
          <w:rtl/>
        </w:rPr>
        <w:t> بعض الاضطرابات التي تعاني منها الأم وبعض الأدوية التي تناولتها</w:t>
      </w:r>
      <w:r>
        <w:rPr>
          <w:rFonts w:cstheme="minorHAnsi" w:hint="cs"/>
          <w:sz w:val="28"/>
          <w:szCs w:val="28"/>
          <w:rtl/>
        </w:rPr>
        <w:t xml:space="preserve">و مثال على ذلك هو </w:t>
      </w:r>
      <w:hyperlink r:id="rId5" w:history="1">
        <w:r w:rsidRPr="00C1758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داء السكري</w:t>
        </w:r>
      </w:hyperlink>
      <w:r w:rsidRPr="00C1758F">
        <w:rPr>
          <w:rFonts w:cstheme="minorHAnsi"/>
          <w:sz w:val="28"/>
          <w:szCs w:val="28"/>
          <w:rtl/>
        </w:rPr>
        <w:t>، و </w:t>
      </w:r>
      <w:hyperlink r:id="rId6" w:tooltip="الحَصبَة الألمانيَّة" w:history="1">
        <w:r w:rsidRPr="00C1758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الحصبة الألمانيَّة</w:t>
        </w:r>
      </w:hyperlink>
      <w:r w:rsidRPr="00C1758F">
        <w:rPr>
          <w:rFonts w:cstheme="minorHAnsi"/>
          <w:sz w:val="28"/>
          <w:szCs w:val="28"/>
          <w:rtl/>
        </w:rPr>
        <w:t>، و </w:t>
      </w:r>
      <w:hyperlink r:id="rId7" w:tooltip="الذِئبَةُ الحُمَامِيَّة المَجموعِيَّة (SLE)" w:history="1">
        <w:r w:rsidRPr="00C1758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الذئبة الحمامية الجهازية</w:t>
        </w:r>
      </w:hyperlink>
      <w:r w:rsidRPr="00C1758F">
        <w:rPr>
          <w:rFonts w:cstheme="minorHAnsi"/>
          <w:sz w:val="28"/>
          <w:szCs w:val="28"/>
          <w:lang w:bidi="ar-IQ"/>
        </w:rPr>
        <w:t>.</w:t>
      </w:r>
      <w:r w:rsidRPr="00C1758F">
        <w:rPr>
          <w:rFonts w:cstheme="minorHAnsi"/>
          <w:sz w:val="28"/>
          <w:szCs w:val="28"/>
          <w:rtl/>
        </w:rPr>
        <w:t>كما تزيد بعض الأدوية، مثل الليثيوم</w:t>
      </w:r>
      <w:r w:rsidRPr="00C1758F">
        <w:rPr>
          <w:rFonts w:cstheme="minorHAnsi"/>
          <w:sz w:val="28"/>
          <w:szCs w:val="28"/>
          <w:lang w:bidi="ar-IQ"/>
        </w:rPr>
        <w:t xml:space="preserve"> </w:t>
      </w:r>
      <w:r w:rsidRPr="00C1758F">
        <w:rPr>
          <w:rFonts w:cstheme="minorHAnsi"/>
          <w:sz w:val="28"/>
          <w:szCs w:val="28"/>
          <w:rtl/>
        </w:rPr>
        <w:t>، وإيزوتريتينوين</w:t>
      </w:r>
      <w:r w:rsidRPr="00C1758F">
        <w:rPr>
          <w:rFonts w:cstheme="minorHAnsi"/>
          <w:sz w:val="28"/>
          <w:szCs w:val="28"/>
          <w:lang w:bidi="ar-IQ"/>
        </w:rPr>
        <w:t xml:space="preserve"> </w:t>
      </w:r>
      <w:r w:rsidRPr="00C1758F">
        <w:rPr>
          <w:rFonts w:cstheme="minorHAnsi"/>
          <w:sz w:val="28"/>
          <w:szCs w:val="28"/>
          <w:rtl/>
        </w:rPr>
        <w:t>، والأدوية المضادة للاختلاجات</w:t>
      </w:r>
      <w:r w:rsidR="00A2745F">
        <w:rPr>
          <w:rFonts w:cstheme="minorHAnsi" w:hint="cs"/>
          <w:sz w:val="28"/>
          <w:szCs w:val="28"/>
          <w:rtl/>
        </w:rPr>
        <w:t>.</w:t>
      </w:r>
    </w:p>
    <w:p w:rsidR="00C1758F" w:rsidRPr="00C1758F" w:rsidRDefault="00C1758F" w:rsidP="00A2745F">
      <w:pPr>
        <w:bidi/>
        <w:rPr>
          <w:rFonts w:cstheme="minorHAnsi"/>
          <w:sz w:val="28"/>
          <w:szCs w:val="28"/>
          <w:lang w:bidi="ar-IQ"/>
        </w:rPr>
      </w:pPr>
      <w:r w:rsidRPr="00A2745F">
        <w:rPr>
          <w:rFonts w:cstheme="minorHAnsi"/>
          <w:sz w:val="28"/>
          <w:szCs w:val="28"/>
          <w:rtl/>
        </w:rPr>
        <w:t>تتضمن </w:t>
      </w:r>
      <w:r w:rsidRPr="00A2745F">
        <w:rPr>
          <w:rFonts w:cstheme="minorHAnsi"/>
          <w:b/>
          <w:bCs/>
          <w:sz w:val="28"/>
          <w:szCs w:val="28"/>
          <w:rtl/>
        </w:rPr>
        <w:t>العَوامِل الوراثيَّة</w:t>
      </w:r>
      <w:r w:rsidRPr="00A2745F">
        <w:rPr>
          <w:rFonts w:cstheme="minorHAnsi"/>
          <w:sz w:val="28"/>
          <w:szCs w:val="28"/>
          <w:rtl/>
        </w:rPr>
        <w:t> التي ترتبط ارتباطًا وثيقًا بالعيوب الخلقية في القلب بعض الشذوذات الصبغية، وخاصة </w:t>
      </w:r>
      <w:hyperlink r:id="rId8" w:tooltip="مُتلازمةُ داون (تثلث الصبغي 21)" w:history="1"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مُتلازمة داون</w:t>
        </w:r>
      </w:hyperlink>
      <w:r w:rsidRPr="00A2745F">
        <w:rPr>
          <w:rFonts w:cstheme="minorHAnsi"/>
          <w:sz w:val="28"/>
          <w:szCs w:val="28"/>
          <w:rtl/>
        </w:rPr>
        <w:t>، و </w:t>
      </w:r>
      <w:hyperlink r:id="rId9" w:tooltip="مُتلازمةُ تيرنر" w:history="1"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مُتلازمة تيرنر</w:t>
        </w:r>
      </w:hyperlink>
      <w:r w:rsidRPr="00A2745F">
        <w:rPr>
          <w:rFonts w:cstheme="minorHAnsi"/>
          <w:sz w:val="28"/>
          <w:szCs w:val="28"/>
          <w:lang w:bidi="ar-IQ"/>
        </w:rPr>
        <w:t>.</w:t>
      </w:r>
      <w:r w:rsidRPr="00A2745F">
        <w:rPr>
          <w:rFonts w:cstheme="minorHAnsi"/>
          <w:sz w:val="28"/>
          <w:szCs w:val="28"/>
          <w:rtl/>
        </w:rPr>
        <w:t>يمكن لاضطرابات وراثيَّة أخرى، مثل </w:t>
      </w:r>
      <w:hyperlink r:id="rId10" w:tooltip="مُتلازمة دي جورج" w:history="1"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مُتلازمة دي جورج</w:t>
        </w:r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lang w:bidi="ar-IQ"/>
          </w:rPr>
          <w:t xml:space="preserve"> </w:t>
        </w:r>
      </w:hyperlink>
      <w:r w:rsidRPr="00A2745F">
        <w:rPr>
          <w:rFonts w:cstheme="minorHAnsi"/>
          <w:sz w:val="28"/>
          <w:szCs w:val="28"/>
          <w:rtl/>
        </w:rPr>
        <w:t>، و </w:t>
      </w:r>
      <w:hyperlink r:id="rId11" w:tooltip="مُتلازمةُ مارفان" w:history="1"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مُتلازمة مارفان</w:t>
        </w:r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lang w:bidi="ar-IQ"/>
          </w:rPr>
          <w:t xml:space="preserve"> </w:t>
        </w:r>
      </w:hyperlink>
      <w:r w:rsidRPr="00A2745F">
        <w:rPr>
          <w:rFonts w:cstheme="minorHAnsi"/>
          <w:sz w:val="28"/>
          <w:szCs w:val="28"/>
          <w:rtl/>
        </w:rPr>
        <w:t>، و </w:t>
      </w:r>
      <w:hyperlink r:id="rId12" w:tooltip="مُتلازمة نونان" w:history="1">
        <w:r w:rsidRPr="00A2745F">
          <w:rPr>
            <w:rStyle w:val="Hyperlink"/>
            <w:rFonts w:cstheme="minorHAnsi"/>
            <w:color w:val="auto"/>
            <w:sz w:val="28"/>
            <w:szCs w:val="28"/>
            <w:u w:val="none"/>
            <w:rtl/>
          </w:rPr>
          <w:t>مُتلازمة نونان</w:t>
        </w:r>
      </w:hyperlink>
      <w:r w:rsidRPr="00A2745F">
        <w:rPr>
          <w:rFonts w:cstheme="minorHAnsi"/>
          <w:sz w:val="28"/>
          <w:szCs w:val="28"/>
          <w:lang w:bidi="ar-IQ"/>
        </w:rPr>
        <w:t> </w:t>
      </w:r>
      <w:r w:rsidRPr="00A2745F">
        <w:rPr>
          <w:rFonts w:cstheme="minorHAnsi"/>
          <w:sz w:val="28"/>
          <w:szCs w:val="28"/>
          <w:rtl/>
        </w:rPr>
        <w:t xml:space="preserve">أن تُسبِّبُ عيوبًا </w:t>
      </w:r>
      <w:r w:rsidRPr="00C1758F">
        <w:rPr>
          <w:rFonts w:cstheme="minorHAnsi"/>
          <w:sz w:val="28"/>
          <w:szCs w:val="28"/>
          <w:rtl/>
        </w:rPr>
        <w:t>خِلقيَّة في عدَّة أعضاء، بما فيها القلب.</w:t>
      </w:r>
    </w:p>
    <w:p w:rsidR="002631BA" w:rsidRPr="00C1758F" w:rsidRDefault="00184542" w:rsidP="00184542">
      <w:pPr>
        <w:bidi/>
        <w:rPr>
          <w:rFonts w:cstheme="minorHAnsi"/>
          <w:sz w:val="28"/>
          <w:szCs w:val="28"/>
          <w:rtl/>
          <w:lang w:bidi="ar-IQ"/>
        </w:rPr>
      </w:pPr>
      <w:r w:rsidRPr="00184542">
        <w:rPr>
          <w:rFonts w:cstheme="minorHAnsi"/>
          <w:b/>
          <w:bCs/>
          <w:sz w:val="28"/>
          <w:szCs w:val="28"/>
          <w:rtl/>
        </w:rPr>
        <w:t xml:space="preserve">أنواع </w:t>
      </w:r>
      <w:r w:rsidRPr="00184542">
        <w:rPr>
          <w:rFonts w:cstheme="minorHAnsi" w:hint="cs"/>
          <w:b/>
          <w:bCs/>
          <w:sz w:val="28"/>
          <w:szCs w:val="28"/>
          <w:rtl/>
          <w:lang w:bidi="ar-IQ"/>
        </w:rPr>
        <w:t xml:space="preserve">تشوهات </w:t>
      </w:r>
      <w:r w:rsidRPr="00184542">
        <w:rPr>
          <w:rFonts w:cstheme="minorHAnsi"/>
          <w:b/>
          <w:bCs/>
          <w:sz w:val="28"/>
          <w:szCs w:val="28"/>
          <w:rtl/>
        </w:rPr>
        <w:t>القلب الخَلقية</w:t>
      </w:r>
    </w:p>
    <w:p w:rsidR="00687456" w:rsidRDefault="00184542" w:rsidP="00B75333">
      <w:pPr>
        <w:bidi/>
        <w:rPr>
          <w:rFonts w:cstheme="minorHAnsi"/>
          <w:sz w:val="28"/>
          <w:szCs w:val="28"/>
          <w:rtl/>
          <w:lang w:bidi="ar-IQ"/>
        </w:rPr>
      </w:pPr>
      <w:r>
        <w:rPr>
          <w:rFonts w:cstheme="minorHAnsi" w:hint="cs"/>
          <w:sz w:val="28"/>
          <w:szCs w:val="28"/>
          <w:rtl/>
          <w:lang w:bidi="ar-IQ"/>
        </w:rPr>
        <w:t xml:space="preserve">تقسم الى </w:t>
      </w:r>
      <w:r w:rsidR="00B75333">
        <w:rPr>
          <w:rFonts w:cstheme="minorHAnsi" w:hint="cs"/>
          <w:sz w:val="28"/>
          <w:szCs w:val="28"/>
          <w:rtl/>
          <w:lang w:bidi="ar-IQ"/>
        </w:rPr>
        <w:t>ثلاث مجاميع رئيسية</w:t>
      </w:r>
      <w:r>
        <w:rPr>
          <w:rFonts w:cstheme="minorHAnsi" w:hint="cs"/>
          <w:sz w:val="28"/>
          <w:szCs w:val="28"/>
          <w:rtl/>
          <w:lang w:bidi="ar-IQ"/>
        </w:rPr>
        <w:t>:</w:t>
      </w:r>
    </w:p>
    <w:p w:rsidR="00184542" w:rsidRDefault="00184542" w:rsidP="00184542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lang w:bidi="ar-IQ"/>
        </w:rPr>
      </w:pPr>
      <w:r w:rsidRPr="00193ABB">
        <w:rPr>
          <w:rFonts w:cstheme="minorHAnsi" w:hint="cs"/>
          <w:b/>
          <w:bCs/>
          <w:sz w:val="28"/>
          <w:szCs w:val="28"/>
          <w:rtl/>
          <w:lang w:bidi="ar-IQ"/>
        </w:rPr>
        <w:t xml:space="preserve">تشوهات القلب الاازرقاقية </w:t>
      </w:r>
      <w:r>
        <w:rPr>
          <w:rFonts w:cstheme="minorHAnsi" w:hint="cs"/>
          <w:sz w:val="28"/>
          <w:szCs w:val="28"/>
          <w:rtl/>
          <w:lang w:bidi="ar-IQ"/>
        </w:rPr>
        <w:t>و بمعنى ان المصاب لا يعاني من ازرقاق الجسم, مثل عيب الحاجز الاذيني او البطيني، و القناة الشريانية السالكة.</w:t>
      </w:r>
    </w:p>
    <w:p w:rsidR="00184542" w:rsidRDefault="00B75333" w:rsidP="00184542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lang w:bidi="ar-IQ"/>
        </w:rPr>
      </w:pPr>
      <w:r w:rsidRPr="00193ABB">
        <w:rPr>
          <w:rFonts w:cstheme="minorHAnsi" w:hint="cs"/>
          <w:b/>
          <w:bCs/>
          <w:sz w:val="28"/>
          <w:szCs w:val="28"/>
          <w:rtl/>
          <w:lang w:bidi="ar-IQ"/>
        </w:rPr>
        <w:t>تشوهات القلب الازرقاقية</w:t>
      </w:r>
      <w:r>
        <w:rPr>
          <w:rFonts w:cstheme="minorHAnsi" w:hint="cs"/>
          <w:sz w:val="28"/>
          <w:szCs w:val="28"/>
          <w:rtl/>
          <w:lang w:bidi="ar-IQ"/>
        </w:rPr>
        <w:t xml:space="preserve"> التي يكون فيها ازرقاق الجسم علامة اساسية، مثل رباعية فالوتو ضمور الصمام الثلاثي، انحراف مصبات الاوردة الرئوية.</w:t>
      </w:r>
    </w:p>
    <w:p w:rsidR="00B75333" w:rsidRDefault="00B75333" w:rsidP="00B75333">
      <w:pPr>
        <w:pStyle w:val="ListParagraph"/>
        <w:numPr>
          <w:ilvl w:val="0"/>
          <w:numId w:val="1"/>
        </w:numPr>
        <w:bidi/>
        <w:rPr>
          <w:rFonts w:cstheme="minorHAnsi"/>
          <w:sz w:val="28"/>
          <w:szCs w:val="28"/>
          <w:lang w:bidi="ar-IQ"/>
        </w:rPr>
      </w:pPr>
      <w:r w:rsidRPr="00193ABB">
        <w:rPr>
          <w:rFonts w:cstheme="minorHAnsi" w:hint="cs"/>
          <w:b/>
          <w:bCs/>
          <w:sz w:val="28"/>
          <w:szCs w:val="28"/>
          <w:rtl/>
          <w:lang w:bidi="ar-IQ"/>
        </w:rPr>
        <w:t>تشوهات القلب الانسدادية</w:t>
      </w:r>
      <w:r>
        <w:rPr>
          <w:rFonts w:cstheme="minorHAnsi" w:hint="cs"/>
          <w:sz w:val="28"/>
          <w:szCs w:val="28"/>
          <w:rtl/>
          <w:lang w:bidi="ar-IQ"/>
        </w:rPr>
        <w:t xml:space="preserve"> والتي تشمل تضيق و انسدادات الصمامات و الشرايين الرئيسية في القلب.</w:t>
      </w:r>
    </w:p>
    <w:p w:rsidR="00687456" w:rsidRPr="00687456" w:rsidRDefault="008F0459" w:rsidP="008F0459">
      <w:pPr>
        <w:bidi/>
        <w:rPr>
          <w:rFonts w:cstheme="minorHAnsi"/>
          <w:sz w:val="28"/>
          <w:szCs w:val="28"/>
          <w:rtl/>
          <w:lang w:bidi="ar-IQ"/>
        </w:rPr>
      </w:pPr>
      <w:r>
        <w:rPr>
          <w:rFonts w:cstheme="minorHAnsi" w:hint="cs"/>
          <w:sz w:val="28"/>
          <w:szCs w:val="28"/>
          <w:rtl/>
          <w:lang w:bidi="ar-IQ"/>
        </w:rPr>
        <w:t>يتبع في الجزء الثاني .......</w:t>
      </w:r>
      <w:bookmarkStart w:id="0" w:name="_GoBack"/>
      <w:bookmarkEnd w:id="0"/>
    </w:p>
    <w:sectPr w:rsidR="00687456" w:rsidRPr="00687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28A1"/>
    <w:multiLevelType w:val="hybridMultilevel"/>
    <w:tmpl w:val="E8942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MjMztDC3MDQwNDVW0lEKTi0uzszPAykwqgUAMMjt4CwAAAA="/>
  </w:docVars>
  <w:rsids>
    <w:rsidRoot w:val="00687456"/>
    <w:rsid w:val="00184542"/>
    <w:rsid w:val="00193ABB"/>
    <w:rsid w:val="002631BA"/>
    <w:rsid w:val="00687456"/>
    <w:rsid w:val="008D03C8"/>
    <w:rsid w:val="008F0459"/>
    <w:rsid w:val="0090001C"/>
    <w:rsid w:val="00A2745F"/>
    <w:rsid w:val="00B75333"/>
    <w:rsid w:val="00C1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5FF9"/>
  <w15:chartTrackingRefBased/>
  <w15:docId w15:val="{F1B07C4F-2CDC-4BB8-A160-0720A5BE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5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405">
          <w:marLeft w:val="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8469">
              <w:marLeft w:val="0"/>
              <w:marRight w:val="0"/>
              <w:marTop w:val="0"/>
              <w:marBottom w:val="0"/>
              <w:divBdr>
                <w:top w:val="single" w:sz="6" w:space="9" w:color="BCBCBC"/>
                <w:left w:val="single" w:sz="6" w:space="9" w:color="BCBCBC"/>
                <w:bottom w:val="single" w:sz="6" w:space="9" w:color="BCBCBC"/>
                <w:right w:val="single" w:sz="6" w:space="9" w:color="BCBCBC"/>
              </w:divBdr>
              <w:divsChild>
                <w:div w:id="16315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49062">
                  <w:marLeft w:val="0"/>
                  <w:marRight w:val="0"/>
                  <w:marTop w:val="0"/>
                  <w:marBottom w:val="0"/>
                  <w:divBdr>
                    <w:top w:val="single" w:sz="6" w:space="9" w:color="B12E32"/>
                    <w:left w:val="single" w:sz="6" w:space="9" w:color="B12E32"/>
                    <w:bottom w:val="single" w:sz="6" w:space="9" w:color="B12E32"/>
                    <w:right w:val="single" w:sz="6" w:space="9" w:color="B12E32"/>
                  </w:divBdr>
                  <w:divsChild>
                    <w:div w:id="8430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47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47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886">
          <w:marLeft w:val="0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531">
              <w:marLeft w:val="0"/>
              <w:marRight w:val="0"/>
              <w:marTop w:val="0"/>
              <w:marBottom w:val="0"/>
              <w:divBdr>
                <w:top w:val="single" w:sz="6" w:space="9" w:color="BCBCBC"/>
                <w:left w:val="single" w:sz="6" w:space="9" w:color="BCBCBC"/>
                <w:bottom w:val="single" w:sz="6" w:space="9" w:color="BCBCBC"/>
                <w:right w:val="single" w:sz="6" w:space="9" w:color="BCBCBC"/>
              </w:divBdr>
              <w:divsChild>
                <w:div w:id="1481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7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5387">
                  <w:marLeft w:val="0"/>
                  <w:marRight w:val="0"/>
                  <w:marTop w:val="0"/>
                  <w:marBottom w:val="0"/>
                  <w:divBdr>
                    <w:top w:val="single" w:sz="6" w:space="9" w:color="B12E32"/>
                    <w:left w:val="single" w:sz="6" w:space="9" w:color="B12E32"/>
                    <w:bottom w:val="single" w:sz="6" w:space="9" w:color="B12E32"/>
                    <w:right w:val="single" w:sz="6" w:space="9" w:color="B12E32"/>
                  </w:divBdr>
                  <w:divsChild>
                    <w:div w:id="12195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9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24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33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07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0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6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5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ar/home/%D9%82%D8%B6%D8%A7%D9%8A%D8%A7-%D8%B5%D8%AD%D9%91%D9%8E%D8%A9-%D8%A7%D9%84%D8%A3%D8%B7%D9%81%D8%A7%D9%84/%D8%B4%D9%8F%D8%B0%D9%88%D8%B0%D8%A7%D8%AA-%D8%A7%D9%84%D8%B5%D8%A8%D8%BA%D9%8A%D9%91%D8%A7%D8%AA-%D9%88%D8%A7%D9%84%D8%AC%D9%8A%D9%86%D8%A7%D8%AA/%D8%B9%D9%8A%D9%88%D8%A8%D9%8F-%D8%AC%D8%AF%D8%A7%D8%B1-%D8%A7%D9%84%D8%A8%D8%B7%D9%86-%D8%A7%D9%84%D9%82%D9%90%D9%8A%D9%84%D9%8E%D8%A9-%D8%A7%D9%84%D8%B3%D9%8F%D8%B1%D9%91%D9%90%D9%8A%D9%91%D9%8E%D8%A9-%D9%88%D8%A7%D9%84%D8%A7%D9%86%D8%B4%D9%90%D9%82%D8%A7%D9%82%D9%8F-%D8%A7%D9%84%D8%A8%D9%8E%D8%B7%D9%86%D9%90%D9%8A-%D8%A7%D9%84%D8%AE%D9%84%D9%82%D9%90%D9%8A%D9%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sdmanuals.com/ar/home/%D8%A7%D8%B6%D8%B7%D8%B1%D8%A7%D8%A8%D8%A7%D8%AA%D9%8F-%D8%A7%D9%84%D8%B9%D8%B8%D8%A7%D9%85-%D9%88%D8%A7%D9%84%D9%85%D9%8E%D9%81%D8%A7%D8%B5%D9%90%D9%84-%D9%88%D8%A7%D9%84%D8%B9%D8%B6%D9%84%D8%A7%D8%AA/%D8%A7%D8%B6%D8%B7%D8%B1%D8%A7%D8%A8%D8%A7%D8%AA%D9%8F-%D8%A7%D9%84%D9%85%D9%86%D8%A7%D8%B9%D8%A9-%D8%A7%D9%84%D8%B0%D9%91%D9%8E%D8%A7%D8%AA%D9%8A%D9%91%D9%8E%D8%A9-%D9%81%D9%8A-%D8%A7%D9%84%D8%A3%D9%86%D8%B3%D8%AC%D8%A9-%D8%A7%D9%84%D8%B6%D9%91%D9%8E%D8%A7%D9%85%D9%91%D9%8E%D8%A9/%D8%A7%D9%84%D8%B0%D9%90%D8%A6%D8%A8%D9%8E%D8%A9%D9%8F-%D8%A7%D9%84%D8%AD%D9%8F%D9%85%D9%8E%D8%A7%D9%85%D9%90%D9%8A%D9%91%D9%8E%D8%A9-%D8%A7%D9%84%D9%85%D9%8E%D8%AC%D9%85%D9%88%D8%B9%D9%90%D9%8A%D9%91%D9%8E%D8%A9-sle" TargetMode="External"/><Relationship Id="rId12" Type="http://schemas.openxmlformats.org/officeDocument/2006/relationships/hyperlink" Target="https://www.msdmanuals.com/ar/home/%D9%82%D8%B6%D8%A7%D9%8A%D8%A7-%D8%B5%D8%AD%D9%91%D9%8E%D8%A9-%D8%A7%D9%84%D8%A3%D8%B7%D9%81%D8%A7%D9%84/%D8%B4%D9%8F%D8%B0%D9%88%D8%B0%D8%A7%D8%AA-%D8%A7%D9%84%D8%B5%D8%A8%D8%BA%D9%8A%D9%91%D8%A7%D8%AA-%D9%88%D8%A7%D9%84%D8%AC%D9%8A%D9%86%D8%A7%D8%AA/%D9%85%D9%8F%D8%AA%D9%84%D8%A7%D8%B2%D9%85%D8%A9-%D9%86%D9%88%D9%86%D8%A7%D9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dmanuals.com/ar/home/%D9%82%D8%B6%D8%A7%D9%8A%D8%A7-%D8%B5%D8%AD%D9%91%D9%8E%D8%A9-%D8%A7%D9%84%D8%A3%D8%B7%D9%81%D8%A7%D9%84/%D8%AD%D8%A7%D9%84%D8%A7%D8%AA-%D8%A7%D9%84%D8%B9%D8%AF%D9%88%D9%89-%D8%A7%D9%84%D9%81%D9%8A%D8%B1%D9%88%D8%B3%D9%8A%D9%91%D9%8E%D8%A9-%D8%B9%D9%86%D8%AF-%D8%A7%D9%84%D8%B1%D9%91%D9%8F%D8%B6%D9%91%D9%8E%D8%B9-%D9%88%D8%A7%D9%84%D8%A3%D8%B7%D9%81%D8%A7%D9%84/%D8%A7%D9%84%D8%AD%D9%8E%D8%B5%D8%A8%D9%8E%D8%A9-%D8%A7%D9%84%D8%A3%D9%84%D9%85%D8%A7%D9%86%D9%8A%D9%91%D9%8E%D8%A9" TargetMode="External"/><Relationship Id="rId11" Type="http://schemas.openxmlformats.org/officeDocument/2006/relationships/hyperlink" Target="https://www.msdmanuals.com/ar/home/%D9%82%D8%B6%D8%A7%D9%8A%D8%A7-%D8%B5%D8%AD%D9%91%D9%8E%D8%A9-%D8%A7%D9%84%D8%A3%D8%B7%D9%81%D8%A7%D9%84/%D8%A7%D8%B6%D8%B7%D8%B1%D8%A7%D8%A8%D8%A7%D8%AA%D9%8F-%D8%A7%D9%84%D9%86%D9%91%D9%8E%D8%B3%D9%8A%D8%AC-%D8%A7%D9%84%D8%B6%D8%A7%D9%85%D9%91-%D8%B9%D9%86%D8%AF%D9%8E-%D8%A7%D9%84%D8%A3%D8%B7%D9%81%D8%A7%D9%84%D9%90/%D9%85%D9%8F%D8%AA%D9%84%D8%A7%D8%B2%D9%85%D8%A9%D9%8F-%D9%85%D8%A7%D8%B1%D9%81%D8%A7%D9%86" TargetMode="External"/><Relationship Id="rId5" Type="http://schemas.openxmlformats.org/officeDocument/2006/relationships/hyperlink" Target="https://www.msdmanuals.com/ar/home/%D8%A7%D9%84%D8%A7%D8%B6%D8%B7%D8%B1%D8%A7%D8%A8%D8%A7%D8%AA-%D8%A7%D9%84%D9%87%D8%B1%D9%85%D9%88%D9%86%D9%8A%D8%A9-%D9%88%D8%A7%D9%84%D8%A7%D8%B3%D8%AA%D9%82%D9%84%D8%A7%D8%A8%D9%8A%D9%91%D9%8E%D8%A9/%D8%AF%D8%A7%D8%A1%D9%8F-%D8%A7%D9%84%D8%B3%D9%91%D9%8F%D9%83%D9%91%D9%8E%D8%B1%D9%8A-%D9%88%D8%A7%D8%B6%D8%B7%D8%B1%D8%A7%D8%A8%D8%A7%D8%AA-%D8%A7%D8%B3%D8%AA%D9%82%D9%84%D8%A7%D8%A8-%D8%B3%D9%83%D9%91%D9%8E%D8%B1-%D8%A7%D9%84%D8%AF%D9%91%D9%8E%D9%85/%D8%AF%D8%A7%D8%A1-%D8%A7%D9%84%D8%B3%D9%91%D9%8F%D9%83%D9%91%D9%8E%D8%B1%D9%8A" TargetMode="External"/><Relationship Id="rId10" Type="http://schemas.openxmlformats.org/officeDocument/2006/relationships/hyperlink" Target="https://www.msdmanuals.com/ar/home/%D8%A7%D9%84%D8%A7%D8%B6%D8%B7%D8%B1%D8%A7%D8%A8%D8%A7%D8%AA-%D8%A7%D9%84%D9%85%D9%86%D8%A7%D8%B9%D9%8A%D9%91%D9%8E%D8%A9/%D8%A7%D8%B6%D8%B7%D8%B1%D8%A7%D8%A8%D8%A7%D8%AA-%D8%B9%D9%88%D8%B2-%D8%A7%D9%84%D9%85%D9%86%D8%A7%D8%B9%D8%A9/%D9%85%D9%8F%D8%AA%D9%84%D8%A7%D8%B2%D9%85%D8%A9-%D8%AF%D9%8A-%D8%AC%D9%88%D8%B1%D8%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dmanuals.com/ar/home/%D9%82%D8%B6%D8%A7%D9%8A%D8%A7-%D8%B5%D8%AD%D9%91%D9%8E%D8%A9-%D8%A7%D9%84%D8%A3%D8%B7%D9%81%D8%A7%D9%84/%D8%B4%D9%8F%D8%B0%D9%88%D8%B0%D8%A7%D8%AA-%D8%A7%D9%84%D8%B5%D8%A8%D8%BA%D9%8A%D9%91%D8%A7%D8%AA-%D9%88%D8%A7%D9%84%D8%AC%D9%8A%D9%86%D8%A7%D8%AA/%D9%85%D9%8F%D8%AA%D9%84%D8%A7%D8%B2%D9%85%D8%A9%D9%8F-%D8%AA%D9%8A%D8%B1%D9%86%D8%B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3525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ahmed</dc:creator>
  <cp:keywords/>
  <dc:description/>
  <cp:lastModifiedBy>khalid ahmed</cp:lastModifiedBy>
  <cp:revision>3</cp:revision>
  <dcterms:created xsi:type="dcterms:W3CDTF">2023-01-12T19:50:00Z</dcterms:created>
  <dcterms:modified xsi:type="dcterms:W3CDTF">2023-01-17T19:55:00Z</dcterms:modified>
</cp:coreProperties>
</file>