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B3782" w14:textId="07A75276" w:rsidR="00EC4848" w:rsidRPr="00220F9C" w:rsidRDefault="003D6471" w:rsidP="006552C4">
      <w:pPr>
        <w:bidi/>
        <w:jc w:val="center"/>
        <w:rPr>
          <w:rFonts w:ascii="Hacen Liner Screen Bd" w:hAnsi="Hacen Liner Screen Bd" w:cs="Hacen Liner Screen Bd"/>
          <w:sz w:val="40"/>
          <w:szCs w:val="40"/>
          <w:rtl/>
          <w:lang w:bidi="ar-IQ"/>
        </w:rPr>
      </w:pPr>
      <w:r>
        <w:rPr>
          <w:rFonts w:ascii="Hacen Liner Screen Bd" w:hAnsi="Hacen Liner Screen Bd" w:cs="Hacen Liner Screen Bd" w:hint="cs"/>
          <w:sz w:val="40"/>
          <w:szCs w:val="40"/>
          <w:rtl/>
          <w:lang w:bidi="ar-IQ"/>
        </w:rPr>
        <w:t>الاضطرابات الجنسية</w:t>
      </w:r>
    </w:p>
    <w:p w14:paraId="6574E7C1" w14:textId="476C2564" w:rsidR="00220F9C" w:rsidRPr="00220F9C" w:rsidRDefault="00220F9C" w:rsidP="006552C4">
      <w:pPr>
        <w:bidi/>
        <w:jc w:val="right"/>
        <w:rPr>
          <w:sz w:val="28"/>
          <w:szCs w:val="28"/>
          <w:rtl/>
          <w:lang w:bidi="ar-IQ"/>
        </w:rPr>
      </w:pPr>
      <w:r w:rsidRPr="00220F9C">
        <w:rPr>
          <w:rFonts w:hint="cs"/>
          <w:sz w:val="28"/>
          <w:szCs w:val="28"/>
          <w:rtl/>
          <w:lang w:bidi="ar-IQ"/>
        </w:rPr>
        <w:t>د. عبد السلا</w:t>
      </w:r>
      <w:r w:rsidRPr="00220F9C">
        <w:rPr>
          <w:rFonts w:hint="eastAsia"/>
          <w:sz w:val="28"/>
          <w:szCs w:val="28"/>
          <w:rtl/>
          <w:lang w:bidi="ar-IQ"/>
        </w:rPr>
        <w:t>م</w:t>
      </w:r>
      <w:r w:rsidRPr="00220F9C">
        <w:rPr>
          <w:rFonts w:hint="cs"/>
          <w:sz w:val="28"/>
          <w:szCs w:val="28"/>
          <w:rtl/>
          <w:lang w:bidi="ar-IQ"/>
        </w:rPr>
        <w:t xml:space="preserve"> آلبوحيَّة / مقيم أقدم في طب الأمراض النفسية</w:t>
      </w:r>
    </w:p>
    <w:p w14:paraId="094C4CD4" w14:textId="68A2BFC4" w:rsidR="00581BF5" w:rsidRDefault="003D6471" w:rsidP="003D6471">
      <w:pPr>
        <w:bidi/>
        <w:jc w:val="both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الاضطراب الجنسي حالة منتشرة في أوساط مجتمع</w:t>
      </w:r>
      <w:r w:rsidR="007124D5">
        <w:rPr>
          <w:rFonts w:hint="cs"/>
          <w:sz w:val="28"/>
          <w:szCs w:val="28"/>
          <w:rtl/>
          <w:lang w:bidi="ar-IQ"/>
        </w:rPr>
        <w:t>اتنا</w:t>
      </w:r>
      <w:r>
        <w:rPr>
          <w:rFonts w:hint="cs"/>
          <w:sz w:val="28"/>
          <w:szCs w:val="28"/>
          <w:rtl/>
          <w:lang w:bidi="ar-IQ"/>
        </w:rPr>
        <w:t xml:space="preserve">، يمتلك الطب الحديث </w:t>
      </w:r>
      <w:r w:rsidR="007124D5">
        <w:rPr>
          <w:rFonts w:hint="cs"/>
          <w:sz w:val="28"/>
          <w:szCs w:val="28"/>
          <w:rtl/>
          <w:lang w:bidi="ar-IQ"/>
        </w:rPr>
        <w:t>حلاً لها عادةً</w:t>
      </w:r>
      <w:r>
        <w:rPr>
          <w:rFonts w:hint="cs"/>
          <w:sz w:val="28"/>
          <w:szCs w:val="28"/>
          <w:rtl/>
          <w:lang w:bidi="ar-IQ"/>
        </w:rPr>
        <w:t xml:space="preserve">، ولكن وللأسف كثيراً </w:t>
      </w:r>
      <w:r w:rsidR="007124D5">
        <w:rPr>
          <w:rFonts w:hint="cs"/>
          <w:sz w:val="28"/>
          <w:szCs w:val="28"/>
          <w:rtl/>
          <w:lang w:bidi="ar-IQ"/>
        </w:rPr>
        <w:t xml:space="preserve">ما يُسكّت عن هذه المشاكل </w:t>
      </w:r>
      <w:r>
        <w:rPr>
          <w:rFonts w:hint="cs"/>
          <w:sz w:val="28"/>
          <w:szCs w:val="28"/>
          <w:rtl/>
          <w:lang w:bidi="ar-IQ"/>
        </w:rPr>
        <w:t xml:space="preserve">بالرغم من المعاناة الكبيرة التي تسببها، حتى أنَّ كثيراً من </w:t>
      </w:r>
      <w:r w:rsidR="007124D5">
        <w:rPr>
          <w:rFonts w:hint="cs"/>
          <w:sz w:val="28"/>
          <w:szCs w:val="28"/>
          <w:rtl/>
          <w:lang w:bidi="ar-IQ"/>
        </w:rPr>
        <w:t>التصورات الشائعة عن الجنس في مجتمعاتنا هي تصوراتٌ سببها الاضطرابات وليس الممارسة الجنسية المتكاملة والسعيدة.</w:t>
      </w:r>
    </w:p>
    <w:p w14:paraId="4F9F2F57" w14:textId="65D7E5BB" w:rsidR="007124D5" w:rsidRPr="00F616D9" w:rsidRDefault="007124D5" w:rsidP="00F616D9">
      <w:pPr>
        <w:bidi/>
        <w:rPr>
          <w:rFonts w:ascii="Hacen Liner Screen Bd" w:hAnsi="Hacen Liner Screen Bd" w:cs="Hacen Liner Screen Bd"/>
          <w:sz w:val="32"/>
          <w:szCs w:val="32"/>
          <w:rtl/>
          <w:lang w:bidi="ar-IQ"/>
        </w:rPr>
      </w:pPr>
      <w:r w:rsidRPr="00F616D9">
        <w:rPr>
          <w:rFonts w:ascii="Hacen Liner Screen Bd" w:hAnsi="Hacen Liner Screen Bd" w:cs="Hacen Liner Screen Bd" w:hint="cs"/>
          <w:sz w:val="32"/>
          <w:szCs w:val="32"/>
          <w:rtl/>
          <w:lang w:bidi="ar-IQ"/>
        </w:rPr>
        <w:t>دورة الاستجابة الجنسية</w:t>
      </w:r>
    </w:p>
    <w:p w14:paraId="2B3A3D62" w14:textId="25C5B047" w:rsidR="00F616D9" w:rsidRDefault="007124D5" w:rsidP="00F616D9">
      <w:pPr>
        <w:bidi/>
        <w:jc w:val="both"/>
        <w:rPr>
          <w:b/>
          <w:bCs/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 تمر العملية الجنسية بأربعة مراحل أساس: (1) الرغبة </w:t>
      </w:r>
      <w:r w:rsidR="00F616D9">
        <w:rPr>
          <w:sz w:val="28"/>
          <w:szCs w:val="28"/>
          <w:lang w:bidi="ar-IQ"/>
        </w:rPr>
        <w:t>Libido</w:t>
      </w:r>
      <w:r w:rsidR="00F616D9">
        <w:rPr>
          <w:rFonts w:hint="cs"/>
          <w:sz w:val="28"/>
          <w:szCs w:val="28"/>
          <w:rtl/>
          <w:lang w:bidi="ar-IQ"/>
        </w:rPr>
        <w:t xml:space="preserve"> ثُمَّ (2) الإثارة الجنسية وهي مثلاً الانتصاب في الرجال والترطيب في النساء ثُمَّ (3) هزَّة الجماع </w:t>
      </w:r>
      <w:r w:rsidR="00F616D9">
        <w:rPr>
          <w:sz w:val="28"/>
          <w:szCs w:val="28"/>
          <w:lang w:bidi="ar-IQ"/>
        </w:rPr>
        <w:t>Orgasm</w:t>
      </w:r>
      <w:r w:rsidR="00F616D9">
        <w:rPr>
          <w:rFonts w:hint="cs"/>
          <w:sz w:val="28"/>
          <w:szCs w:val="28"/>
          <w:rtl/>
          <w:lang w:bidi="ar-IQ"/>
        </w:rPr>
        <w:t xml:space="preserve"> وهي قمة المتعة حيث تحصل الانقباضات في الأعضاء التناسلية والعضلات المرتبطة بها ثُمَّ (4) الاسترخاء والارتياح؛ </w:t>
      </w:r>
      <w:r w:rsidR="00F616D9" w:rsidRPr="00F616D9">
        <w:rPr>
          <w:rFonts w:hint="cs"/>
          <w:b/>
          <w:bCs/>
          <w:sz w:val="28"/>
          <w:szCs w:val="28"/>
          <w:rtl/>
          <w:lang w:bidi="ar-IQ"/>
        </w:rPr>
        <w:t>الاضطراب الجنسي هو المشكلة في أي مرحلة من هذه المراحل</w:t>
      </w:r>
      <w:r w:rsidR="00F616D9">
        <w:rPr>
          <w:rFonts w:hint="cs"/>
          <w:b/>
          <w:bCs/>
          <w:sz w:val="28"/>
          <w:szCs w:val="28"/>
          <w:rtl/>
          <w:lang w:bidi="ar-IQ"/>
        </w:rPr>
        <w:t>، مُضافاً للألم في جميع مراحله، فهنالك إذن خمسة أنواع من الاضطرابات الجنسية.</w:t>
      </w:r>
    </w:p>
    <w:p w14:paraId="2C08658B" w14:textId="1461B11D" w:rsidR="00F616D9" w:rsidRPr="00F616D9" w:rsidRDefault="00F616D9" w:rsidP="00F616D9">
      <w:pPr>
        <w:bidi/>
        <w:rPr>
          <w:rFonts w:ascii="Hacen Liner Screen Bd" w:hAnsi="Hacen Liner Screen Bd" w:cs="Hacen Liner Screen Bd"/>
          <w:sz w:val="32"/>
          <w:szCs w:val="32"/>
          <w:rtl/>
          <w:lang w:bidi="ar-IQ"/>
        </w:rPr>
      </w:pPr>
      <w:r w:rsidRPr="00F616D9">
        <w:rPr>
          <w:rFonts w:ascii="Hacen Liner Screen Bd" w:hAnsi="Hacen Liner Screen Bd" w:cs="Hacen Liner Screen Bd" w:hint="cs"/>
          <w:sz w:val="32"/>
          <w:szCs w:val="32"/>
          <w:rtl/>
          <w:lang w:bidi="ar-IQ"/>
        </w:rPr>
        <w:t>ما هي أعراض الاضطرابات الجنسية؟</w:t>
      </w:r>
    </w:p>
    <w:p w14:paraId="1E031DFC" w14:textId="6FA61295" w:rsidR="0008604A" w:rsidRDefault="0008604A" w:rsidP="0008604A">
      <w:pPr>
        <w:bidi/>
        <w:jc w:val="both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وتتضمن عدم الاهتمام أو الرغبة بالجنس، أو صعوبة الإثارة الجنسية بعد حصول الرغبة، أو الألم أثناء العملية الجنسية، ومضافاً لذلك قد تتضمن في الرجال خصوصاً </w:t>
      </w:r>
      <w:r w:rsidR="00F616D9">
        <w:rPr>
          <w:rFonts w:hint="cs"/>
          <w:sz w:val="28"/>
          <w:szCs w:val="28"/>
          <w:rtl/>
          <w:lang w:bidi="ar-IQ"/>
        </w:rPr>
        <w:t xml:space="preserve">العنانة </w:t>
      </w:r>
      <w:r w:rsidR="00F616D9">
        <w:rPr>
          <w:sz w:val="28"/>
          <w:szCs w:val="28"/>
          <w:lang w:bidi="ar-IQ"/>
        </w:rPr>
        <w:t>Erectile Dysfunction</w:t>
      </w:r>
      <w:r w:rsidR="00F616D9">
        <w:rPr>
          <w:rFonts w:hint="cs"/>
          <w:sz w:val="28"/>
          <w:szCs w:val="28"/>
          <w:rtl/>
          <w:lang w:bidi="ar-IQ"/>
        </w:rPr>
        <w:t xml:space="preserve"> (أو رخوّ/ضعف الإنتصاب)</w:t>
      </w:r>
      <w:r>
        <w:rPr>
          <w:rFonts w:hint="cs"/>
          <w:sz w:val="28"/>
          <w:szCs w:val="28"/>
          <w:rtl/>
          <w:lang w:bidi="ar-IQ"/>
        </w:rPr>
        <w:t xml:space="preserve"> و</w:t>
      </w:r>
      <w:r w:rsidRPr="0008604A">
        <w:rPr>
          <w:rFonts w:hint="cs"/>
          <w:sz w:val="28"/>
          <w:szCs w:val="28"/>
          <w:rtl/>
          <w:lang w:bidi="ar-IQ"/>
        </w:rPr>
        <w:t xml:space="preserve">القذف المبكر </w:t>
      </w:r>
      <w:r w:rsidRPr="0008604A">
        <w:rPr>
          <w:sz w:val="28"/>
          <w:szCs w:val="28"/>
          <w:lang w:bidi="ar-IQ"/>
        </w:rPr>
        <w:t>Premature Ejaculation</w:t>
      </w:r>
      <w:r>
        <w:rPr>
          <w:rFonts w:hint="cs"/>
          <w:sz w:val="28"/>
          <w:szCs w:val="28"/>
          <w:rtl/>
          <w:lang w:bidi="ar-IQ"/>
        </w:rPr>
        <w:t>، وفي النساء خصوصاً عدم القدرة على الوصول إلى النشوة/هزة الجماع، أو عدم حصول الترطيب قبل واثناء الإدخال، وكذلك تصلُّب العضلات المهبلية مما يمنع حصول الجِماع.</w:t>
      </w:r>
    </w:p>
    <w:p w14:paraId="41D09B94" w14:textId="6375DAA9" w:rsidR="0008604A" w:rsidRPr="00B12668" w:rsidRDefault="0008604A" w:rsidP="00B12668">
      <w:pPr>
        <w:bidi/>
        <w:rPr>
          <w:rFonts w:ascii="Hacen Liner Screen Bd" w:hAnsi="Hacen Liner Screen Bd" w:cs="Hacen Liner Screen Bd"/>
          <w:sz w:val="32"/>
          <w:szCs w:val="32"/>
          <w:rtl/>
          <w:lang w:bidi="ar-IQ"/>
        </w:rPr>
      </w:pPr>
      <w:r w:rsidRPr="00B12668">
        <w:rPr>
          <w:rFonts w:ascii="Hacen Liner Screen Bd" w:hAnsi="Hacen Liner Screen Bd" w:cs="Hacen Liner Screen Bd" w:hint="cs"/>
          <w:sz w:val="32"/>
          <w:szCs w:val="32"/>
          <w:rtl/>
          <w:lang w:bidi="ar-IQ"/>
        </w:rPr>
        <w:t>أسباب الاضطرابات الجنسية</w:t>
      </w:r>
    </w:p>
    <w:p w14:paraId="3B528081" w14:textId="6A1D7075" w:rsidR="0008604A" w:rsidRDefault="00B12668" w:rsidP="0008604A">
      <w:pPr>
        <w:bidi/>
        <w:jc w:val="both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هنالك أسباب باطنيّة كثيرة قد تسبب الاضطراب الجنسي (وأشهرها السُكري وارتفاع الضغط المزمن، وكذلك التأثيرات الجانبية لبعض الأدوية)؛ ولكن ما نريد التركيز عليه هو المشاكل النفسية والإدراكية، ومنها:</w:t>
      </w:r>
    </w:p>
    <w:p w14:paraId="34B4BC05" w14:textId="1B9C1C95" w:rsidR="00B12668" w:rsidRDefault="00B12668" w:rsidP="00B12668">
      <w:pPr>
        <w:pStyle w:val="ListParagraph"/>
        <w:numPr>
          <w:ilvl w:val="0"/>
          <w:numId w:val="2"/>
        </w:numPr>
        <w:bidi/>
        <w:jc w:val="both"/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>الاكتئاب</w:t>
      </w:r>
    </w:p>
    <w:p w14:paraId="40B6AD2B" w14:textId="2AF1F65C" w:rsidR="00B12668" w:rsidRDefault="00B12668" w:rsidP="00B12668">
      <w:pPr>
        <w:pStyle w:val="ListParagraph"/>
        <w:numPr>
          <w:ilvl w:val="0"/>
          <w:numId w:val="2"/>
        </w:numPr>
        <w:bidi/>
        <w:jc w:val="both"/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>القلق ومتلازمات الخوف</w:t>
      </w:r>
    </w:p>
    <w:p w14:paraId="1F84E40B" w14:textId="2E5726AD" w:rsidR="00B12668" w:rsidRDefault="00B12668" w:rsidP="00B12668">
      <w:pPr>
        <w:pStyle w:val="ListParagraph"/>
        <w:numPr>
          <w:ilvl w:val="0"/>
          <w:numId w:val="2"/>
        </w:numPr>
        <w:bidi/>
        <w:jc w:val="both"/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>تأثيرات بيئة العمل المضطربة على البيت</w:t>
      </w:r>
    </w:p>
    <w:p w14:paraId="05862B0E" w14:textId="6A45FD5F" w:rsidR="00B12668" w:rsidRDefault="00B12668" w:rsidP="00B12668">
      <w:pPr>
        <w:pStyle w:val="ListParagraph"/>
        <w:numPr>
          <w:ilvl w:val="0"/>
          <w:numId w:val="2"/>
        </w:numPr>
        <w:bidi/>
        <w:jc w:val="both"/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>المعتقدات الخاطئة عن النفس وعن العملية الجنسية</w:t>
      </w:r>
    </w:p>
    <w:p w14:paraId="5765A241" w14:textId="6F53CD9B" w:rsidR="00B12668" w:rsidRDefault="00B12668" w:rsidP="00B12668">
      <w:pPr>
        <w:pStyle w:val="ListParagraph"/>
        <w:numPr>
          <w:ilvl w:val="0"/>
          <w:numId w:val="2"/>
        </w:numPr>
        <w:bidi/>
        <w:jc w:val="both"/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>الإدمان</w:t>
      </w:r>
    </w:p>
    <w:p w14:paraId="7D03959C" w14:textId="7871F008" w:rsidR="00B12668" w:rsidRDefault="00B12668" w:rsidP="00B12668">
      <w:pPr>
        <w:pStyle w:val="ListParagraph"/>
        <w:numPr>
          <w:ilvl w:val="0"/>
          <w:numId w:val="2"/>
        </w:numPr>
        <w:bidi/>
        <w:jc w:val="both"/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>الصدمات الجنسية السابقة</w:t>
      </w:r>
    </w:p>
    <w:p w14:paraId="46125459" w14:textId="565B841A" w:rsidR="00B12668" w:rsidRDefault="00B12668" w:rsidP="00B12668">
      <w:pPr>
        <w:pStyle w:val="ListParagraph"/>
        <w:numPr>
          <w:ilvl w:val="0"/>
          <w:numId w:val="2"/>
        </w:numPr>
        <w:bidi/>
        <w:jc w:val="both"/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>الأوهام حول الجمال والشكل</w:t>
      </w:r>
    </w:p>
    <w:p w14:paraId="0FE7AC3F" w14:textId="0B5E8EFC" w:rsidR="00B12668" w:rsidRPr="00B12668" w:rsidRDefault="00B12668" w:rsidP="00B12668">
      <w:pPr>
        <w:bidi/>
        <w:rPr>
          <w:rFonts w:ascii="Hacen Liner Screen Bd" w:hAnsi="Hacen Liner Screen Bd" w:cs="Hacen Liner Screen Bd"/>
          <w:sz w:val="32"/>
          <w:szCs w:val="32"/>
          <w:rtl/>
          <w:lang w:bidi="ar-IQ"/>
        </w:rPr>
      </w:pPr>
      <w:r w:rsidRPr="00B12668">
        <w:rPr>
          <w:rFonts w:ascii="Hacen Liner Screen Bd" w:hAnsi="Hacen Liner Screen Bd" w:cs="Hacen Liner Screen Bd" w:hint="cs"/>
          <w:sz w:val="32"/>
          <w:szCs w:val="32"/>
          <w:rtl/>
          <w:lang w:bidi="ar-IQ"/>
        </w:rPr>
        <w:t>هل هنالك علاج؟</w:t>
      </w:r>
    </w:p>
    <w:p w14:paraId="45A021DA" w14:textId="1E251297" w:rsidR="00B12668" w:rsidRPr="00B12668" w:rsidRDefault="00ED1A24" w:rsidP="00B12668">
      <w:pPr>
        <w:bidi/>
        <w:jc w:val="both"/>
        <w:rPr>
          <w:rFonts w:hint="cs"/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المهم هُنا ان أغلب الحالات النفسية المُسببة للاضطراب الجنسي يمكن التعامل معها؛ ولدينا لها مجموعة من الطرق: (1) </w:t>
      </w:r>
      <w:r w:rsidR="00961F57">
        <w:rPr>
          <w:rFonts w:hint="cs"/>
          <w:sz w:val="28"/>
          <w:szCs w:val="28"/>
          <w:rtl/>
          <w:lang w:bidi="ar-IQ"/>
        </w:rPr>
        <w:t xml:space="preserve">التعليم والتوعية عن </w:t>
      </w:r>
      <w:r>
        <w:rPr>
          <w:rFonts w:hint="cs"/>
          <w:sz w:val="28"/>
          <w:szCs w:val="28"/>
          <w:rtl/>
          <w:lang w:bidi="ar-IQ"/>
        </w:rPr>
        <w:t xml:space="preserve">التصورات المخطئة عن العملية الجنسية، </w:t>
      </w:r>
      <w:r w:rsidR="00961F57">
        <w:rPr>
          <w:rFonts w:hint="cs"/>
          <w:sz w:val="28"/>
          <w:szCs w:val="28"/>
          <w:rtl/>
          <w:lang w:bidi="ar-IQ"/>
        </w:rPr>
        <w:t xml:space="preserve">و(2) العلاج النفسي بالكلام لمناقشة الصدمات </w:t>
      </w:r>
      <w:r w:rsidR="00961F57">
        <w:rPr>
          <w:rFonts w:hint="cs"/>
          <w:sz w:val="28"/>
          <w:szCs w:val="28"/>
          <w:rtl/>
          <w:lang w:bidi="ar-IQ"/>
        </w:rPr>
        <w:lastRenderedPageBreak/>
        <w:t>الجنسية والقلق والاكتئاب، و(3) العلاج السلوكي لتوضيح بعض التقنيات المفيدة جنسياً، و(4) علاج الأزواج أو العلاج الجنسي الذي يتضمن مناقشة العلاقة العاطفية والجنسية مع متخصص بالطب النفسي.</w:t>
      </w:r>
    </w:p>
    <w:sectPr w:rsidR="00B12668" w:rsidRPr="00B12668" w:rsidSect="00220F9C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acen Liner Screen Bd">
    <w:panose1 w:val="02000000000000000000"/>
    <w:charset w:val="00"/>
    <w:family w:val="auto"/>
    <w:pitch w:val="variable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E6814"/>
    <w:multiLevelType w:val="hybridMultilevel"/>
    <w:tmpl w:val="82323548"/>
    <w:lvl w:ilvl="0" w:tplc="138652C4">
      <w:start w:val="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FC78D2"/>
    <w:multiLevelType w:val="hybridMultilevel"/>
    <w:tmpl w:val="694287F8"/>
    <w:lvl w:ilvl="0" w:tplc="49E8C4C6">
      <w:start w:val="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266095">
    <w:abstractNumId w:val="0"/>
  </w:num>
  <w:num w:numId="2" w16cid:durableId="11752701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F9C"/>
    <w:rsid w:val="0008604A"/>
    <w:rsid w:val="000C7695"/>
    <w:rsid w:val="00220F9C"/>
    <w:rsid w:val="00391F79"/>
    <w:rsid w:val="003D6471"/>
    <w:rsid w:val="00427DB7"/>
    <w:rsid w:val="005036C6"/>
    <w:rsid w:val="00581BF5"/>
    <w:rsid w:val="006552C4"/>
    <w:rsid w:val="007124D5"/>
    <w:rsid w:val="00961F57"/>
    <w:rsid w:val="00B12668"/>
    <w:rsid w:val="00D70FD9"/>
    <w:rsid w:val="00EB59D5"/>
    <w:rsid w:val="00EC4848"/>
    <w:rsid w:val="00ED1A24"/>
    <w:rsid w:val="00F616D9"/>
    <w:rsid w:val="00F84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D44B568"/>
  <w15:chartTrackingRefBased/>
  <w15:docId w15:val="{4A9979D3-0D22-49CF-A069-65D078398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1B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2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Abdulsalam Mustafa Albuhaiya</dc:creator>
  <cp:keywords/>
  <dc:description/>
  <cp:lastModifiedBy>Abdulsalam Mustafa Albuhaiya</cp:lastModifiedBy>
  <cp:revision>3</cp:revision>
  <dcterms:created xsi:type="dcterms:W3CDTF">2021-12-28T16:32:00Z</dcterms:created>
  <dcterms:modified xsi:type="dcterms:W3CDTF">2022-05-07T21:19:00Z</dcterms:modified>
</cp:coreProperties>
</file>