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1C14F" w14:textId="2140F452" w:rsidR="00DD04B7" w:rsidRPr="00A6569E" w:rsidRDefault="00DD04B7" w:rsidP="003C2F4F">
      <w:pPr>
        <w:tabs>
          <w:tab w:val="left" w:pos="540"/>
        </w:tabs>
        <w:bidi/>
        <w:spacing w:after="0" w:line="360" w:lineRule="auto"/>
        <w:ind w:left="288" w:right="288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</w:pPr>
      <w:bookmarkStart w:id="0" w:name="_Hlk94970809"/>
      <w:r w:rsidRPr="00A6569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  <w:t>الصوم وتغذية مريض السكري</w:t>
      </w:r>
    </w:p>
    <w:p w14:paraId="09FE58FB" w14:textId="155EE505" w:rsidR="006B631C" w:rsidRPr="00A6569E" w:rsidRDefault="00DD04B7" w:rsidP="003C2F4F">
      <w:pPr>
        <w:tabs>
          <w:tab w:val="left" w:pos="540"/>
        </w:tabs>
        <w:bidi/>
        <w:spacing w:after="0" w:line="360" w:lineRule="auto"/>
        <w:ind w:left="28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  <w:bookmarkStart w:id="1" w:name="_Hlk94970988"/>
      <w:bookmarkEnd w:id="0"/>
      <w:r w:rsidRPr="00A6569E">
        <w:rPr>
          <w:rFonts w:asciiTheme="majorBidi" w:hAnsiTheme="majorBidi" w:cstheme="majorBidi"/>
          <w:color w:val="000000" w:themeColor="text1"/>
          <w:sz w:val="28"/>
          <w:szCs w:val="28"/>
          <w:rtl/>
        </w:rPr>
        <w:t>التثقيف التغذوي</w:t>
      </w:r>
      <w:r w:rsidR="006B631C" w:rsidRPr="00A6569E">
        <w:rPr>
          <w:rFonts w:asciiTheme="majorBidi" w:hAnsiTheme="majorBidi" w:cstheme="majorBidi"/>
          <w:color w:val="000000" w:themeColor="text1"/>
          <w:sz w:val="28"/>
          <w:szCs w:val="28"/>
          <w:rtl/>
        </w:rPr>
        <w:t xml:space="preserve"> قبل رمضان هو عنصر أساسي للصيام الآمن خلال شهر رمضان</w:t>
      </w:r>
      <w:r w:rsidRPr="00A6569E">
        <w:rPr>
          <w:rFonts w:asciiTheme="majorBidi" w:hAnsiTheme="majorBidi" w:cstheme="majorBidi"/>
          <w:color w:val="000000" w:themeColor="text1"/>
          <w:sz w:val="28"/>
          <w:szCs w:val="28"/>
          <w:rtl/>
        </w:rPr>
        <w:t xml:space="preserve"> بالخصوص للأشخاص الذين يعانون من مرض السكري للحد من ارتفاع او انخفاض</w:t>
      </w:r>
      <w:r w:rsidR="00D00C74" w:rsidRPr="00A6569E">
        <w:rPr>
          <w:rFonts w:asciiTheme="majorBidi" w:hAnsiTheme="majorBidi" w:cstheme="majorBidi"/>
          <w:color w:val="000000" w:themeColor="text1"/>
          <w:sz w:val="28"/>
          <w:szCs w:val="28"/>
          <w:rtl/>
        </w:rPr>
        <w:t xml:space="preserve"> السكر بالدم</w:t>
      </w:r>
      <w:r w:rsidR="00A6569E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خلال فترة الصوم</w:t>
      </w:r>
      <w:r w:rsidR="00D00C74" w:rsidRPr="00A6569E">
        <w:rPr>
          <w:rFonts w:asciiTheme="majorBidi" w:hAnsiTheme="majorBidi" w:cstheme="majorBidi"/>
          <w:color w:val="000000" w:themeColor="text1"/>
          <w:sz w:val="28"/>
          <w:szCs w:val="28"/>
          <w:rtl/>
        </w:rPr>
        <w:t>.</w:t>
      </w:r>
      <w:r w:rsidR="00A6569E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لذا على مريض السكري مراعاة ما يلي:</w:t>
      </w:r>
    </w:p>
    <w:bookmarkEnd w:id="1"/>
    <w:p w14:paraId="40EA36B0" w14:textId="77777777" w:rsidR="00E14309" w:rsidRPr="00A6569E" w:rsidRDefault="00E14309" w:rsidP="003C2F4F">
      <w:pPr>
        <w:tabs>
          <w:tab w:val="left" w:pos="540"/>
        </w:tabs>
        <w:bidi/>
        <w:spacing w:after="0" w:line="360" w:lineRule="auto"/>
        <w:ind w:left="28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0F0C9510" w14:textId="106B9B54" w:rsidR="00DE182C" w:rsidRDefault="00DE182C" w:rsidP="00DE182C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360" w:lineRule="auto"/>
        <w:ind w:left="64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bookmarkStart w:id="2" w:name="_Hlk94971493"/>
      <w:r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اتباع نظام غذائي </w:t>
      </w:r>
      <w:r w:rsidR="00E14309" w:rsidRPr="00A6569E">
        <w:rPr>
          <w:rFonts w:asciiTheme="majorBidi" w:hAnsiTheme="majorBidi" w:cstheme="majorBidi"/>
          <w:color w:val="000000" w:themeColor="text1"/>
          <w:sz w:val="28"/>
          <w:szCs w:val="28"/>
          <w:rtl/>
        </w:rPr>
        <w:t>متوازن و</w:t>
      </w:r>
      <w:r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اداء</w:t>
      </w:r>
      <w:r w:rsidR="00E14309" w:rsidRPr="00A6569E">
        <w:rPr>
          <w:rFonts w:asciiTheme="majorBidi" w:hAnsiTheme="majorBidi" w:cstheme="majorBidi"/>
          <w:color w:val="000000" w:themeColor="text1"/>
          <w:sz w:val="28"/>
          <w:szCs w:val="28"/>
          <w:rtl/>
        </w:rPr>
        <w:t xml:space="preserve"> التمارين الرياضية وقياس</w:t>
      </w:r>
      <w:r w:rsidR="00A6569E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</w:t>
      </w:r>
      <w:r w:rsidR="00E14309" w:rsidRPr="00A6569E">
        <w:rPr>
          <w:rFonts w:asciiTheme="majorBidi" w:hAnsiTheme="majorBidi" w:cstheme="majorBidi"/>
          <w:color w:val="000000" w:themeColor="text1"/>
          <w:sz w:val="28"/>
          <w:szCs w:val="28"/>
          <w:rtl/>
        </w:rPr>
        <w:t xml:space="preserve">نسبة السكر الذاتية وتعديل جرعات الادوية </w:t>
      </w:r>
      <w:r w:rsidR="00357309" w:rsidRPr="00A6569E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ووجوب الافطار</w:t>
      </w:r>
      <w:r w:rsidR="00E14309" w:rsidRPr="00A6569E">
        <w:rPr>
          <w:rFonts w:asciiTheme="majorBidi" w:hAnsiTheme="majorBidi" w:cstheme="majorBidi"/>
          <w:color w:val="000000" w:themeColor="text1"/>
          <w:sz w:val="28"/>
          <w:szCs w:val="28"/>
          <w:rtl/>
        </w:rPr>
        <w:t xml:space="preserve"> الاولويات قبل البدء بالصيام </w:t>
      </w:r>
      <w:r w:rsidR="00B17DA1" w:rsidRPr="00A6569E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بحسب توصيات الطبيب المعالج </w:t>
      </w:r>
      <w:r w:rsidR="00E14309" w:rsidRPr="00A6569E">
        <w:rPr>
          <w:rFonts w:asciiTheme="majorBidi" w:hAnsiTheme="majorBidi" w:cstheme="majorBidi"/>
          <w:color w:val="000000" w:themeColor="text1"/>
          <w:sz w:val="28"/>
          <w:szCs w:val="28"/>
          <w:rtl/>
        </w:rPr>
        <w:t>تجنبا لل</w:t>
      </w:r>
      <w:r w:rsidR="00357309" w:rsidRPr="00A6569E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ا</w:t>
      </w:r>
      <w:r w:rsidR="00E14309" w:rsidRPr="00A6569E">
        <w:rPr>
          <w:rFonts w:asciiTheme="majorBidi" w:hAnsiTheme="majorBidi" w:cstheme="majorBidi"/>
          <w:color w:val="000000" w:themeColor="text1"/>
          <w:sz w:val="28"/>
          <w:szCs w:val="28"/>
          <w:rtl/>
        </w:rPr>
        <w:t>ضر</w:t>
      </w:r>
      <w:r w:rsidR="00357309" w:rsidRPr="00A6569E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ا</w:t>
      </w:r>
      <w:r w:rsidR="00E14309" w:rsidRPr="00A6569E">
        <w:rPr>
          <w:rFonts w:asciiTheme="majorBidi" w:hAnsiTheme="majorBidi" w:cstheme="majorBidi"/>
          <w:color w:val="000000" w:themeColor="text1"/>
          <w:sz w:val="28"/>
          <w:szCs w:val="28"/>
          <w:rtl/>
        </w:rPr>
        <w:t>ر الصحي</w:t>
      </w:r>
      <w:r w:rsidR="00357309" w:rsidRPr="00A6569E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ة</w:t>
      </w:r>
      <w:r w:rsidR="00E14309" w:rsidRPr="00A6569E">
        <w:rPr>
          <w:rFonts w:asciiTheme="majorBidi" w:hAnsiTheme="majorBidi" w:cstheme="majorBidi"/>
          <w:color w:val="000000" w:themeColor="text1"/>
          <w:sz w:val="28"/>
          <w:szCs w:val="28"/>
          <w:rtl/>
        </w:rPr>
        <w:t xml:space="preserve"> المحتمل</w:t>
      </w:r>
      <w:r w:rsidR="00357309" w:rsidRPr="00A6569E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ة</w:t>
      </w:r>
      <w:r w:rsidR="00E14309" w:rsidRPr="00A6569E">
        <w:rPr>
          <w:rFonts w:asciiTheme="majorBidi" w:hAnsiTheme="majorBidi" w:cstheme="majorBidi"/>
          <w:color w:val="000000" w:themeColor="text1"/>
          <w:sz w:val="28"/>
          <w:szCs w:val="28"/>
          <w:rtl/>
        </w:rPr>
        <w:t>.</w:t>
      </w:r>
      <w:bookmarkStart w:id="3" w:name="_Hlk94971577"/>
      <w:bookmarkEnd w:id="2"/>
    </w:p>
    <w:p w14:paraId="0B3293C0" w14:textId="12419472" w:rsidR="0060234D" w:rsidRDefault="0060234D" w:rsidP="00CC6080">
      <w:pPr>
        <w:pStyle w:val="ListParagraph"/>
        <w:tabs>
          <w:tab w:val="left" w:pos="540"/>
        </w:tabs>
        <w:bidi/>
        <w:spacing w:after="0" w:line="360" w:lineRule="auto"/>
        <w:ind w:left="648" w:right="288"/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876E8C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8E8A204" wp14:editId="61CBB68C">
            <wp:extent cx="2792840" cy="1457325"/>
            <wp:effectExtent l="19050" t="19050" r="7620" b="0"/>
            <wp:docPr id="4" name="Picture 4" descr="C:\Users\SAMAN\Desktop\54415-علاج-السكر-بالطعام-الصح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N\Desktop\54415-علاج-السكر-بالطعام-الصح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17" cy="15789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2A9ED7" w14:textId="2F25AECF" w:rsidR="00DE182C" w:rsidRDefault="00A04312" w:rsidP="00DE182C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360" w:lineRule="auto"/>
        <w:ind w:left="64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يجب على المريض الإفطار فورا في حالة كان السكر اقل من 70 ملغم او اعلى من 300 ملغم او في حالة وجود اعراض هبوط </w:t>
      </w:r>
      <w:r w:rsidR="00513DBE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او ارتفاع </w:t>
      </w: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السكر </w:t>
      </w:r>
      <w:r w:rsidR="00513DBE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او جفاف </w:t>
      </w: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او مرض حاد.</w:t>
      </w:r>
      <w:bookmarkStart w:id="4" w:name="_Hlk94971764"/>
      <w:bookmarkEnd w:id="3"/>
    </w:p>
    <w:p w14:paraId="53B00A53" w14:textId="314E1CCF" w:rsidR="0060234D" w:rsidRDefault="0060234D" w:rsidP="00CC6080">
      <w:pPr>
        <w:pStyle w:val="ListParagraph"/>
        <w:tabs>
          <w:tab w:val="left" w:pos="540"/>
        </w:tabs>
        <w:bidi/>
        <w:spacing w:after="0" w:line="360" w:lineRule="auto"/>
        <w:ind w:left="648" w:right="288"/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B856545" wp14:editId="34F6D841">
            <wp:extent cx="2709545" cy="1181100"/>
            <wp:effectExtent l="19050" t="19050" r="0" b="0"/>
            <wp:docPr id="1" name="Picture 1" descr="اسباب هبوط السكر منها مشكلة فى انتاج الجسم للأنسولين - اليوم الساب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سباب هبوط السكر منها مشكلة فى انتاج الجسم للأنسولين - اليوم الساب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03" cy="11836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5BE3A7" w14:textId="0B94FABB" w:rsidR="00DE182C" w:rsidRDefault="001744C0" w:rsidP="00DE182C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360" w:lineRule="auto"/>
        <w:ind w:left="64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lastRenderedPageBreak/>
        <w:t>تجنب الإفطار السريع والمفرط والاطعمة الغير صحية والسكرية او المالحة وغيرها</w:t>
      </w:r>
      <w:r w:rsidR="00E6691A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, خصوصا ان الصائم يحتاج وقت أطول ليشعر بالامتلاء.</w:t>
      </w:r>
      <w:bookmarkStart w:id="5" w:name="_Hlk94971831"/>
      <w:bookmarkEnd w:id="4"/>
    </w:p>
    <w:p w14:paraId="6D639094" w14:textId="2E1F886C" w:rsidR="00A14DF0" w:rsidRDefault="00A14DF0" w:rsidP="00CC6080">
      <w:pPr>
        <w:pStyle w:val="ListParagraph"/>
        <w:tabs>
          <w:tab w:val="left" w:pos="540"/>
        </w:tabs>
        <w:bidi/>
        <w:spacing w:after="0" w:line="360" w:lineRule="auto"/>
        <w:ind w:left="648" w:right="288"/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876E8C">
        <w:rPr>
          <w:bCs/>
          <w:noProof/>
          <w:sz w:val="28"/>
          <w:szCs w:val="28"/>
        </w:rPr>
        <w:drawing>
          <wp:inline distT="0" distB="0" distL="0" distR="0" wp14:anchorId="0AC15E92" wp14:editId="061F4DD0">
            <wp:extent cx="2809957" cy="1176338"/>
            <wp:effectExtent l="0" t="0" r="0" b="0"/>
            <wp:docPr id="3" name="Picture 3" descr="C:\Users\SAMAN\Desktop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AN\Desktop\image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57" cy="130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61E2E" w14:textId="68E05F90" w:rsidR="00DE182C" w:rsidRDefault="00357309" w:rsidP="00DE182C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360" w:lineRule="auto"/>
        <w:ind w:left="64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"/>
        </w:rPr>
        <w:t>ت</w:t>
      </w:r>
      <w:r w:rsidR="005B6BA3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"/>
        </w:rPr>
        <w:t>قسم السعرات الحرارية اليومية الى وجبتين رئيسيتين</w:t>
      </w:r>
      <w:r w:rsidR="00992AAE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"/>
        </w:rPr>
        <w:t xml:space="preserve"> (الفطور والسحور)</w:t>
      </w:r>
      <w:r w:rsidR="005B6BA3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"/>
        </w:rPr>
        <w:t xml:space="preserve"> </w:t>
      </w:r>
      <w:r w:rsidR="00E6691A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"/>
        </w:rPr>
        <w:t>والفطور يقسم بدوره الى وجبتين</w:t>
      </w:r>
      <w:r w:rsidR="00470D70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"/>
        </w:rPr>
        <w:t xml:space="preserve"> مع مراعاة مباعدة السحور قدر الامكان</w:t>
      </w:r>
      <w:r w:rsidR="005B6BA3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"/>
        </w:rPr>
        <w:t>.</w:t>
      </w:r>
      <w:bookmarkStart w:id="6" w:name="_Hlk94971976"/>
      <w:bookmarkEnd w:id="5"/>
    </w:p>
    <w:p w14:paraId="02BF0BE8" w14:textId="78FA2E6D" w:rsidR="00A14DF0" w:rsidRDefault="00A14DF0" w:rsidP="00CC6080">
      <w:pPr>
        <w:pStyle w:val="ListParagraph"/>
        <w:tabs>
          <w:tab w:val="left" w:pos="540"/>
        </w:tabs>
        <w:bidi/>
        <w:spacing w:after="0" w:line="360" w:lineRule="auto"/>
        <w:ind w:left="648" w:right="288"/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D1FD83A" wp14:editId="6AE3EDAB">
            <wp:extent cx="3281045" cy="1695450"/>
            <wp:effectExtent l="0" t="0" r="0" b="0"/>
            <wp:docPr id="2" name="Picture 2" descr="أفضل وجبة فطور صحي و سحور صحي في رمضان - مجلة رجي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أفضل وجبة فطور صحي و سحور صحي في رمضان - مجلة رجي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52" cy="169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DE993" w14:textId="44C5E078" w:rsidR="00A14DF0" w:rsidRDefault="00A14DF0" w:rsidP="00A14DF0">
      <w:pPr>
        <w:pStyle w:val="ListParagraph"/>
        <w:tabs>
          <w:tab w:val="left" w:pos="540"/>
        </w:tabs>
        <w:bidi/>
        <w:spacing w:after="0" w:line="360" w:lineRule="auto"/>
        <w:ind w:left="64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0F57B12F" w14:textId="76413222" w:rsidR="00DE182C" w:rsidRDefault="00357309" w:rsidP="00DE182C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360" w:lineRule="auto"/>
        <w:ind w:left="64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تناول</w:t>
      </w:r>
      <w:r w:rsidR="005B6BA3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غذاء متوازن يحتوي على 45</w:t>
      </w:r>
      <w:r w:rsidR="003E2C0A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% نشويات معقدة, مثل الشوفان والبقوليات وخبز النخالة او الحبوب الكاملة</w:t>
      </w:r>
      <w:r w:rsidR="003C2F4F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او رز البسمتي او الاسمر</w:t>
      </w:r>
      <w:r w:rsidR="003E2C0A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. بالاضافة الى 20-30% بروتين مثل السمك والدجاج واللحم والبيض والجبن, وايضا 35% من الدهون الصحية مثل زيت الزيتون وزيت جوز الهند والزبدة الطبيعية</w:t>
      </w:r>
      <w:r w:rsidR="00384009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والمكسرات</w:t>
      </w:r>
      <w:r w:rsidR="00390137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مثل الجوز واللوز والفستق</w:t>
      </w:r>
      <w:r w:rsidR="003E2C0A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.</w:t>
      </w:r>
      <w:bookmarkStart w:id="7" w:name="_Hlk94972005"/>
      <w:bookmarkEnd w:id="6"/>
    </w:p>
    <w:p w14:paraId="4FF71807" w14:textId="77777777" w:rsidR="00A14DF0" w:rsidRPr="00A14DF0" w:rsidRDefault="00A14DF0" w:rsidP="00A14DF0">
      <w:pPr>
        <w:pStyle w:val="ListParagraph"/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</w:pPr>
    </w:p>
    <w:p w14:paraId="3E2D3AB0" w14:textId="160F3393" w:rsidR="00A14DF0" w:rsidRDefault="00A14DF0" w:rsidP="00CC6080">
      <w:pPr>
        <w:pStyle w:val="ListParagraph"/>
        <w:tabs>
          <w:tab w:val="left" w:pos="540"/>
        </w:tabs>
        <w:bidi/>
        <w:spacing w:after="0" w:line="360" w:lineRule="auto"/>
        <w:ind w:left="648" w:right="288"/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876E8C">
        <w:rPr>
          <w:bCs/>
          <w:noProof/>
          <w:sz w:val="28"/>
          <w:szCs w:val="28"/>
        </w:rPr>
        <w:lastRenderedPageBreak/>
        <w:drawing>
          <wp:inline distT="0" distB="0" distL="0" distR="0" wp14:anchorId="603A5E6D" wp14:editId="7C3A2291">
            <wp:extent cx="2862263" cy="1780854"/>
            <wp:effectExtent l="0" t="0" r="0" b="0"/>
            <wp:docPr id="7" name="Picture 7" descr="C:\Users\SAMAN\Desktop\Plate-Met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N\Desktop\Plate-Method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93" cy="185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19250" w14:textId="45219D73" w:rsidR="00DE182C" w:rsidRDefault="00B6224C" w:rsidP="00DE182C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360" w:lineRule="auto"/>
        <w:ind w:left="64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تناول كمية كبيرة من الخضروات الطازجة المضاف </w:t>
      </w:r>
      <w:r w:rsidR="00390137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ل</w:t>
      </w: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ها زيت الزيتون </w:t>
      </w:r>
      <w:r w:rsidR="00390137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البكر </w:t>
      </w: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وخل التفاح </w:t>
      </w:r>
      <w:r w:rsidR="00390137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الطبيعي </w:t>
      </w: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مع القليل من الملح الصخري او ملح البحر.</w:t>
      </w:r>
      <w:bookmarkStart w:id="8" w:name="_Hlk94972145"/>
      <w:bookmarkEnd w:id="7"/>
    </w:p>
    <w:p w14:paraId="35A22702" w14:textId="77E57E51" w:rsidR="00A14DF0" w:rsidRPr="00A14DF0" w:rsidRDefault="00A14DF0" w:rsidP="00CC6080">
      <w:pPr>
        <w:tabs>
          <w:tab w:val="left" w:pos="540"/>
        </w:tabs>
        <w:bidi/>
        <w:spacing w:after="0" w:line="360" w:lineRule="auto"/>
        <w:ind w:right="288"/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31898">
        <w:rPr>
          <w:rFonts w:asciiTheme="majorBidi" w:hAnsiTheme="majorBidi" w:cstheme="majorBidi"/>
          <w:bCs/>
          <w:noProof/>
          <w:color w:val="000000" w:themeColor="text1"/>
          <w:sz w:val="32"/>
          <w:szCs w:val="32"/>
        </w:rPr>
        <w:drawing>
          <wp:inline distT="0" distB="0" distL="0" distR="0" wp14:anchorId="3A2BDC24" wp14:editId="3FA92E84">
            <wp:extent cx="2796992" cy="1568349"/>
            <wp:effectExtent l="19050" t="19050" r="22860" b="13335"/>
            <wp:docPr id="10" name="Picture 10" descr="C:\Users\SAMAN\Desktop\Greek-Sa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AN\Desktop\Greek-Sal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22" cy="1588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41DB16" w14:textId="4002B3EC" w:rsidR="00DE182C" w:rsidRDefault="00B6224C" w:rsidP="00DE182C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360" w:lineRule="auto"/>
        <w:ind w:left="64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تناول البروتينات الحيوانية باعتدال</w:t>
      </w:r>
      <w:r w:rsidR="00992AAE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مثل البيض والسمك والدجاج واللحم على ان تكون مسلوقة او مشوية مع إضافة القليل من زيت الزيتون لزيادة معدل الشبع وتاخير الجوع حتى وقت ال</w:t>
      </w:r>
      <w:r w:rsidR="00390137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وجبة التالية</w:t>
      </w:r>
      <w:r w:rsidR="00992AAE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.</w:t>
      </w:r>
      <w:bookmarkStart w:id="9" w:name="_Hlk94972175"/>
      <w:bookmarkEnd w:id="8"/>
    </w:p>
    <w:p w14:paraId="42BD4744" w14:textId="78E7AF83" w:rsidR="00A14DF0" w:rsidRPr="00A14DF0" w:rsidRDefault="00A14DF0" w:rsidP="00CC6080">
      <w:pPr>
        <w:tabs>
          <w:tab w:val="left" w:pos="540"/>
        </w:tabs>
        <w:bidi/>
        <w:spacing w:after="0" w:line="360" w:lineRule="auto"/>
        <w:ind w:right="288"/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876E8C">
        <w:rPr>
          <w:rFonts w:asciiTheme="majorBidi" w:hAnsiTheme="majorBidi" w:cs="Times New Roman"/>
          <w:bCs/>
          <w:noProof/>
          <w:sz w:val="28"/>
          <w:szCs w:val="28"/>
          <w:rtl/>
        </w:rPr>
        <w:drawing>
          <wp:inline distT="0" distB="0" distL="0" distR="0" wp14:anchorId="6B452CD9" wp14:editId="6A91C567">
            <wp:extent cx="2813874" cy="15573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79" cy="16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6E4BD" w14:textId="45EBA268" w:rsidR="00DE182C" w:rsidRDefault="006B2FE2" w:rsidP="00DE182C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360" w:lineRule="auto"/>
        <w:ind w:left="64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lastRenderedPageBreak/>
        <w:t xml:space="preserve">لاتفسد الصيام في نهاية اليوم وتجنب الماكولات والمشروبات السكرية </w:t>
      </w:r>
      <w:r w:rsidR="00927209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والمحتوية على الكافيين </w:t>
      </w: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قدر الإمكان لتحقيق سكر مثالي وخسارة الوزن الزائد في نهاية الشهر.</w:t>
      </w:r>
      <w:bookmarkStart w:id="10" w:name="_Hlk94972333"/>
      <w:bookmarkEnd w:id="9"/>
    </w:p>
    <w:p w14:paraId="7BC25C6D" w14:textId="5ACC5FC7" w:rsidR="00A14DF0" w:rsidRPr="00A14DF0" w:rsidRDefault="00A14DF0" w:rsidP="00CC6080">
      <w:pPr>
        <w:tabs>
          <w:tab w:val="left" w:pos="540"/>
        </w:tabs>
        <w:bidi/>
        <w:spacing w:after="0" w:line="360" w:lineRule="auto"/>
        <w:ind w:right="288"/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876E8C">
        <w:rPr>
          <w:rFonts w:asciiTheme="majorBidi" w:hAnsiTheme="majorBidi" w:cstheme="majorBidi"/>
          <w:bCs/>
          <w:noProof/>
          <w:color w:val="000000" w:themeColor="text1"/>
          <w:sz w:val="28"/>
          <w:szCs w:val="28"/>
        </w:rPr>
        <w:drawing>
          <wp:inline distT="0" distB="0" distL="0" distR="0" wp14:anchorId="6D8329E2" wp14:editId="5BEAC613">
            <wp:extent cx="2799082" cy="1572768"/>
            <wp:effectExtent l="0" t="0" r="1270" b="8890"/>
            <wp:docPr id="6" name="Picture 6" descr="C:\Users\SAMA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67" cy="160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CC40" w14:textId="25A993A1" w:rsidR="00DE182C" w:rsidRDefault="00927209" w:rsidP="00DE182C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360" w:lineRule="auto"/>
        <w:ind w:left="64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استمتع بشرب الماء بعد الإفطار وكذلك الشاي وبعض المشروبات </w:t>
      </w:r>
      <w:r w:rsidR="00390137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العشبية الطبيعية </w:t>
      </w: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الساخنة بدون سكر او المضاف لها المحليات البديلة.</w:t>
      </w:r>
      <w:bookmarkStart w:id="11" w:name="_Hlk94972351"/>
      <w:bookmarkEnd w:id="10"/>
    </w:p>
    <w:p w14:paraId="75914407" w14:textId="5F6FB791" w:rsidR="00A14DF0" w:rsidRPr="00A14DF0" w:rsidRDefault="00A14DF0" w:rsidP="00CC6080">
      <w:pPr>
        <w:tabs>
          <w:tab w:val="left" w:pos="540"/>
        </w:tabs>
        <w:bidi/>
        <w:spacing w:after="0" w:line="360" w:lineRule="auto"/>
        <w:ind w:right="288"/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31898">
        <w:rPr>
          <w:rFonts w:asciiTheme="majorBidi" w:hAnsiTheme="majorBidi" w:cstheme="majorBidi"/>
          <w:bCs/>
          <w:noProof/>
          <w:color w:val="000000" w:themeColor="text1"/>
          <w:sz w:val="32"/>
          <w:szCs w:val="32"/>
        </w:rPr>
        <w:drawing>
          <wp:inline distT="0" distB="0" distL="0" distR="0" wp14:anchorId="5BE21BBA" wp14:editId="011E34F7">
            <wp:extent cx="2788020" cy="1428750"/>
            <wp:effectExtent l="19050" t="19050" r="0" b="0"/>
            <wp:docPr id="15" name="Picture 15" descr="C:\Users\SAMAN\Desktop\background-with-cartoon-tea-set-lemon-and-cup-of-coffee-sugar-bowl-teapot-cup-saucer-spoon-and-milk-jug-Download-Royalty-free-Vector-File-EPS-5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AN\Desktop\background-with-cartoon-tea-set-lemon-and-cup-of-coffee-sugar-bowl-teapot-cup-saucer-spoon-and-milk-jug-Download-Royalty-free-Vector-File-EPS-586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20" cy="14653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9EC113" w14:textId="630A369C" w:rsidR="00DE182C" w:rsidRDefault="00390137" w:rsidP="00DE182C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360" w:lineRule="auto"/>
        <w:ind w:left="64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ينصح بم</w:t>
      </w:r>
      <w:r w:rsidR="00927209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مارس</w:t>
      </w: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ة</w:t>
      </w:r>
      <w:r w:rsidR="00927209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الرياضة </w:t>
      </w: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المنتظمة </w:t>
      </w:r>
      <w:r w:rsidR="00927209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باعتدال اول ساعات الإفطار او قبل النوم وتجنب الرياضات العنيفة</w:t>
      </w:r>
      <w:r w:rsidR="00513DBE"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خصوصا في ساعات قريبة عن وجبة السحور.</w:t>
      </w:r>
      <w:bookmarkStart w:id="12" w:name="_Hlk94972372"/>
      <w:bookmarkEnd w:id="11"/>
    </w:p>
    <w:p w14:paraId="19DDDBF6" w14:textId="619ADEB6" w:rsidR="00A14DF0" w:rsidRPr="00A14DF0" w:rsidRDefault="00CC6080" w:rsidP="00CC6080">
      <w:pPr>
        <w:tabs>
          <w:tab w:val="left" w:pos="540"/>
        </w:tabs>
        <w:bidi/>
        <w:spacing w:after="0" w:line="360" w:lineRule="auto"/>
        <w:ind w:right="288"/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478E3">
        <w:rPr>
          <w:b/>
          <w:noProof/>
        </w:rPr>
        <w:drawing>
          <wp:inline distT="0" distB="0" distL="0" distR="0" wp14:anchorId="0D5ECDFA" wp14:editId="302CF0E8">
            <wp:extent cx="2788920" cy="1219200"/>
            <wp:effectExtent l="19050" t="19050" r="0" b="0"/>
            <wp:docPr id="16" name="Picture 16" descr="C:\Users\SAMAN\Desktop\mecc ph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N\Desktop\mecc phy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16" cy="12492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08F891" w14:textId="79AD07DF" w:rsidR="00384009" w:rsidRDefault="00384009" w:rsidP="00DE182C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360" w:lineRule="auto"/>
        <w:ind w:left="64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DE182C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lastRenderedPageBreak/>
        <w:t>تتركز وجبة السحور على البروتين الجيواني والدهون الصحية وبعض الخضروات التي تضمن عدم ارتفاع للسكر واستمرار الشبع لاطول فترة ممكنة.</w:t>
      </w:r>
    </w:p>
    <w:p w14:paraId="7E13F7A2" w14:textId="280B44FA" w:rsidR="00CC6080" w:rsidRPr="00CC6080" w:rsidRDefault="00CC6080" w:rsidP="00CC6080">
      <w:pPr>
        <w:tabs>
          <w:tab w:val="left" w:pos="540"/>
        </w:tabs>
        <w:bidi/>
        <w:spacing w:after="0" w:line="360" w:lineRule="auto"/>
        <w:ind w:right="288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  <w:r w:rsidRPr="00131898">
        <w:rPr>
          <w:rFonts w:asciiTheme="majorBidi" w:hAnsiTheme="majorBidi" w:cstheme="majorBidi"/>
          <w:bCs/>
          <w:noProof/>
          <w:color w:val="000000" w:themeColor="text1"/>
          <w:sz w:val="32"/>
          <w:szCs w:val="32"/>
        </w:rPr>
        <w:drawing>
          <wp:inline distT="0" distB="0" distL="0" distR="0" wp14:anchorId="5361E676" wp14:editId="3840FAA3">
            <wp:extent cx="2776855" cy="1695450"/>
            <wp:effectExtent l="19050" t="19050" r="4445" b="0"/>
            <wp:docPr id="17" name="Picture 17" descr="C:\Users\SAMAN\Desktop\grilled-swordfish-lemon-basil-bu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AN\Desktop\grilled-swordfish-lemon-basil-butt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81" cy="18805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12"/>
    <w:p w14:paraId="00A0BBA5" w14:textId="2FDC1D8D" w:rsidR="00927209" w:rsidRDefault="00927209" w:rsidP="003C2F4F">
      <w:pPr>
        <w:tabs>
          <w:tab w:val="left" w:pos="540"/>
        </w:tabs>
        <w:bidi/>
        <w:spacing w:after="0" w:line="360" w:lineRule="auto"/>
        <w:ind w:left="28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2A667800" w14:textId="478BDF44" w:rsidR="00CC6080" w:rsidRDefault="00CC6080" w:rsidP="00CC6080">
      <w:pPr>
        <w:tabs>
          <w:tab w:val="left" w:pos="540"/>
        </w:tabs>
        <w:bidi/>
        <w:spacing w:after="0" w:line="360" w:lineRule="auto"/>
        <w:ind w:left="28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5C011D5A" w14:textId="5A3E3219" w:rsidR="00CC6080" w:rsidRDefault="00CC6080" w:rsidP="00CC6080">
      <w:pPr>
        <w:tabs>
          <w:tab w:val="left" w:pos="540"/>
        </w:tabs>
        <w:bidi/>
        <w:spacing w:after="0" w:line="360" w:lineRule="auto"/>
        <w:ind w:left="28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1F14CD0A" w14:textId="1F9FB596" w:rsidR="00CC6080" w:rsidRDefault="00CC6080" w:rsidP="00CC6080">
      <w:pPr>
        <w:tabs>
          <w:tab w:val="left" w:pos="540"/>
        </w:tabs>
        <w:bidi/>
        <w:spacing w:after="0" w:line="360" w:lineRule="auto"/>
        <w:ind w:left="28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4D05F82F" w14:textId="77777777" w:rsidR="00CC6080" w:rsidRPr="00A6569E" w:rsidRDefault="00CC6080" w:rsidP="00CC6080">
      <w:pPr>
        <w:tabs>
          <w:tab w:val="left" w:pos="540"/>
        </w:tabs>
        <w:bidi/>
        <w:spacing w:after="0" w:line="360" w:lineRule="auto"/>
        <w:ind w:left="288" w:right="288"/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3350649B" w14:textId="260F2F63" w:rsidR="00927209" w:rsidRDefault="00357309" w:rsidP="00DE182C">
      <w:pPr>
        <w:tabs>
          <w:tab w:val="left" w:pos="540"/>
        </w:tabs>
        <w:bidi/>
        <w:spacing w:after="0" w:line="360" w:lineRule="auto"/>
        <w:ind w:left="288" w:right="288"/>
        <w:jc w:val="right"/>
        <w:rPr>
          <w:rFonts w:asciiTheme="majorBidi" w:hAnsiTheme="majorBidi" w:cstheme="majorBidi"/>
          <w:color w:val="000000" w:themeColor="text1"/>
          <w:sz w:val="28"/>
          <w:szCs w:val="28"/>
          <w:rtl/>
          <w:lang w:val="en-US"/>
        </w:rPr>
      </w:pPr>
      <w:bookmarkStart w:id="13" w:name="_Hlk94972386"/>
      <w:r w:rsidRPr="00A6569E">
        <w:rPr>
          <w:rFonts w:asciiTheme="majorBidi" w:hAnsiTheme="majorBidi" w:cstheme="majorBidi"/>
          <w:color w:val="000000" w:themeColor="text1"/>
          <w:sz w:val="28"/>
          <w:szCs w:val="28"/>
        </w:rPr>
        <w:t>Source: The IDF-DAR Practical Guidelines</w:t>
      </w:r>
      <w:r w:rsidRPr="00A6569E"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t>, 2021</w:t>
      </w:r>
    </w:p>
    <w:p w14:paraId="2F99A98E" w14:textId="3141B79A" w:rsidR="00CC6080" w:rsidRDefault="00CC6080" w:rsidP="00CC6080">
      <w:pPr>
        <w:tabs>
          <w:tab w:val="left" w:pos="540"/>
        </w:tabs>
        <w:bidi/>
        <w:spacing w:after="0" w:line="360" w:lineRule="auto"/>
        <w:ind w:left="288" w:right="288"/>
        <w:jc w:val="right"/>
        <w:rPr>
          <w:rFonts w:asciiTheme="majorBidi" w:hAnsiTheme="majorBidi" w:cstheme="majorBidi"/>
          <w:color w:val="000000" w:themeColor="text1"/>
          <w:sz w:val="28"/>
          <w:szCs w:val="28"/>
          <w:rtl/>
          <w:lang w:val="en-US"/>
        </w:rPr>
      </w:pPr>
    </w:p>
    <w:p w14:paraId="412D621E" w14:textId="3A106D7B" w:rsidR="00CC6080" w:rsidRDefault="00CC6080" w:rsidP="00CC6080">
      <w:pPr>
        <w:tabs>
          <w:tab w:val="left" w:pos="540"/>
        </w:tabs>
        <w:bidi/>
        <w:spacing w:after="0" w:line="360" w:lineRule="auto"/>
        <w:ind w:left="288" w:right="288"/>
        <w:jc w:val="right"/>
        <w:rPr>
          <w:rFonts w:asciiTheme="majorBidi" w:hAnsiTheme="majorBidi" w:cstheme="majorBidi"/>
          <w:color w:val="000000" w:themeColor="text1"/>
          <w:sz w:val="28"/>
          <w:szCs w:val="28"/>
          <w:rtl/>
          <w:lang w:val="en-US"/>
        </w:rPr>
      </w:pPr>
    </w:p>
    <w:p w14:paraId="2344D9F5" w14:textId="77777777" w:rsidR="00CC6080" w:rsidRPr="00A6569E" w:rsidRDefault="00CC6080" w:rsidP="00CC6080">
      <w:pPr>
        <w:tabs>
          <w:tab w:val="left" w:pos="540"/>
        </w:tabs>
        <w:bidi/>
        <w:spacing w:after="0" w:line="360" w:lineRule="auto"/>
        <w:ind w:left="288" w:right="288"/>
        <w:jc w:val="right"/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</w:pPr>
    </w:p>
    <w:bookmarkEnd w:id="13"/>
    <w:p w14:paraId="10CD477D" w14:textId="7546DDF0" w:rsidR="00DE182C" w:rsidRPr="0060234D" w:rsidRDefault="00DE182C" w:rsidP="0060234D">
      <w:pPr>
        <w:pStyle w:val="ListParagraph"/>
        <w:tabs>
          <w:tab w:val="left" w:pos="540"/>
        </w:tabs>
        <w:bidi/>
        <w:spacing w:after="0" w:line="360" w:lineRule="auto"/>
        <w:ind w:left="648" w:right="288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</w:pPr>
      <w:r w:rsidRPr="0060234D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</w:rPr>
        <w:t>إعداد الدكتور سامان عكاد هاشم</w:t>
      </w:r>
    </w:p>
    <w:p w14:paraId="3ABD4868" w14:textId="66876E6F" w:rsidR="0060234D" w:rsidRPr="0060234D" w:rsidRDefault="0060234D" w:rsidP="0060234D">
      <w:pPr>
        <w:pStyle w:val="ListParagraph"/>
        <w:tabs>
          <w:tab w:val="left" w:pos="540"/>
        </w:tabs>
        <w:bidi/>
        <w:spacing w:after="0" w:line="360" w:lineRule="auto"/>
        <w:ind w:left="648" w:right="288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  <w:r w:rsidRPr="0060234D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</w:rPr>
        <w:t>أخصائي تغذية علاجية</w:t>
      </w:r>
    </w:p>
    <w:p w14:paraId="597C9C8B" w14:textId="77777777" w:rsidR="00B6224C" w:rsidRPr="00A6569E" w:rsidRDefault="00B6224C" w:rsidP="003C2F4F">
      <w:pPr>
        <w:tabs>
          <w:tab w:val="left" w:pos="540"/>
        </w:tabs>
        <w:spacing w:line="36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"/>
        </w:rPr>
      </w:pPr>
    </w:p>
    <w:sectPr w:rsidR="00B6224C" w:rsidRPr="00A6569E" w:rsidSect="003C0635">
      <w:footerReference w:type="default" r:id="rId18"/>
      <w:pgSz w:w="7920" w:h="12240"/>
      <w:pgMar w:top="560" w:right="420" w:bottom="420" w:left="460" w:header="259" w:footer="30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68CDC" w14:textId="77777777" w:rsidR="00FF3F94" w:rsidRDefault="00FF3F94" w:rsidP="003C2F4F">
      <w:pPr>
        <w:spacing w:after="0" w:line="240" w:lineRule="auto"/>
      </w:pPr>
      <w:r>
        <w:separator/>
      </w:r>
    </w:p>
  </w:endnote>
  <w:endnote w:type="continuationSeparator" w:id="0">
    <w:p w14:paraId="7695D61E" w14:textId="77777777" w:rsidR="00FF3F94" w:rsidRDefault="00FF3F94" w:rsidP="003C2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Bidi" w:hAnsiTheme="majorBidi" w:cstheme="majorBidi"/>
        <w:sz w:val="24"/>
        <w:szCs w:val="24"/>
      </w:rPr>
      <w:id w:val="68525929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5A0B088" w14:textId="02527E12" w:rsidR="003C2F4F" w:rsidRPr="003C2F4F" w:rsidRDefault="003C2F4F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Theme="majorBidi" w:hAnsiTheme="majorBidi" w:cstheme="majorBidi"/>
            <w:sz w:val="24"/>
            <w:szCs w:val="24"/>
          </w:rPr>
        </w:pPr>
        <w:r w:rsidRPr="003C2F4F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3C2F4F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3C2F4F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Pr="003C2F4F">
          <w:rPr>
            <w:rFonts w:asciiTheme="majorBidi" w:hAnsiTheme="majorBidi" w:cstheme="majorBidi"/>
            <w:noProof/>
            <w:sz w:val="24"/>
            <w:szCs w:val="24"/>
          </w:rPr>
          <w:t>2</w:t>
        </w:r>
        <w:r w:rsidRPr="003C2F4F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  <w:r w:rsidRPr="003C2F4F">
          <w:rPr>
            <w:rFonts w:asciiTheme="majorBidi" w:hAnsiTheme="majorBidi" w:cstheme="majorBidi"/>
            <w:sz w:val="24"/>
            <w:szCs w:val="24"/>
          </w:rPr>
          <w:t xml:space="preserve"> | </w:t>
        </w:r>
        <w:r w:rsidRPr="003C2F4F">
          <w:rPr>
            <w:rFonts w:asciiTheme="majorBidi" w:hAnsiTheme="majorBidi" w:cstheme="majorBidi"/>
            <w:color w:val="7F7F7F" w:themeColor="background1" w:themeShade="7F"/>
            <w:spacing w:val="60"/>
            <w:sz w:val="24"/>
            <w:szCs w:val="24"/>
          </w:rPr>
          <w:t>Page</w:t>
        </w:r>
      </w:p>
    </w:sdtContent>
  </w:sdt>
  <w:p w14:paraId="2925A025" w14:textId="77777777" w:rsidR="003C2F4F" w:rsidRDefault="003C2F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536F5" w14:textId="77777777" w:rsidR="00FF3F94" w:rsidRDefault="00FF3F94" w:rsidP="003C2F4F">
      <w:pPr>
        <w:spacing w:after="0" w:line="240" w:lineRule="auto"/>
      </w:pPr>
      <w:r>
        <w:separator/>
      </w:r>
    </w:p>
  </w:footnote>
  <w:footnote w:type="continuationSeparator" w:id="0">
    <w:p w14:paraId="7A21F8E0" w14:textId="77777777" w:rsidR="00FF3F94" w:rsidRDefault="00FF3F94" w:rsidP="003C2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FD6762"/>
    <w:multiLevelType w:val="hybridMultilevel"/>
    <w:tmpl w:val="AF96BD40"/>
    <w:lvl w:ilvl="0" w:tplc="0409000F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evenAndOddHeaders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AzMjMwMzM3NDE2MTBW0lEKTi0uzszPAykwrAUAHMuMFywAAAA="/>
  </w:docVars>
  <w:rsids>
    <w:rsidRoot w:val="006B631C"/>
    <w:rsid w:val="001744C0"/>
    <w:rsid w:val="00351F04"/>
    <w:rsid w:val="00357309"/>
    <w:rsid w:val="00384009"/>
    <w:rsid w:val="00390137"/>
    <w:rsid w:val="003C0635"/>
    <w:rsid w:val="003C2F4F"/>
    <w:rsid w:val="003E2C0A"/>
    <w:rsid w:val="00457957"/>
    <w:rsid w:val="00470D70"/>
    <w:rsid w:val="00513DBE"/>
    <w:rsid w:val="005B6BA3"/>
    <w:rsid w:val="0060234D"/>
    <w:rsid w:val="006B2FE2"/>
    <w:rsid w:val="006B631C"/>
    <w:rsid w:val="00927209"/>
    <w:rsid w:val="00992AAE"/>
    <w:rsid w:val="00A04312"/>
    <w:rsid w:val="00A14DF0"/>
    <w:rsid w:val="00A6569E"/>
    <w:rsid w:val="00B17DA1"/>
    <w:rsid w:val="00B6224C"/>
    <w:rsid w:val="00CA3D83"/>
    <w:rsid w:val="00CC6080"/>
    <w:rsid w:val="00CC6C46"/>
    <w:rsid w:val="00D00C74"/>
    <w:rsid w:val="00DD04B7"/>
    <w:rsid w:val="00DE182C"/>
    <w:rsid w:val="00E14309"/>
    <w:rsid w:val="00E6691A"/>
    <w:rsid w:val="00E87250"/>
    <w:rsid w:val="00EC34A6"/>
    <w:rsid w:val="00FE5DC0"/>
    <w:rsid w:val="00FF3F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D5353"/>
  <w15:chartTrackingRefBased/>
  <w15:docId w15:val="{B3204975-17A5-4E07-8F5B-D08DEFB29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957"/>
    <w:rPr>
      <w:lang w:bidi="ar-IQ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lqj4b">
    <w:name w:val="jlqj4b"/>
    <w:basedOn w:val="DefaultParagraphFont"/>
    <w:rsid w:val="006B631C"/>
  </w:style>
  <w:style w:type="paragraph" w:styleId="Header">
    <w:name w:val="header"/>
    <w:basedOn w:val="Normal"/>
    <w:link w:val="HeaderChar"/>
    <w:uiPriority w:val="99"/>
    <w:unhideWhenUsed/>
    <w:rsid w:val="003C2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F4F"/>
    <w:rPr>
      <w:lang w:bidi="ar-IQ"/>
    </w:rPr>
  </w:style>
  <w:style w:type="paragraph" w:styleId="Footer">
    <w:name w:val="footer"/>
    <w:basedOn w:val="Normal"/>
    <w:link w:val="FooterChar"/>
    <w:uiPriority w:val="99"/>
    <w:unhideWhenUsed/>
    <w:rsid w:val="003C2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F4F"/>
    <w:rPr>
      <w:lang w:bidi="ar-IQ"/>
    </w:rPr>
  </w:style>
  <w:style w:type="paragraph" w:styleId="ListParagraph">
    <w:name w:val="List Paragraph"/>
    <w:basedOn w:val="Normal"/>
    <w:uiPriority w:val="34"/>
    <w:qFormat/>
    <w:rsid w:val="00A65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5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 hashim</dc:creator>
  <cp:keywords/>
  <dc:description/>
  <cp:lastModifiedBy>saman hashim</cp:lastModifiedBy>
  <cp:revision>6</cp:revision>
  <dcterms:created xsi:type="dcterms:W3CDTF">2022-02-05T07:27:00Z</dcterms:created>
  <dcterms:modified xsi:type="dcterms:W3CDTF">2022-02-06T13:25:00Z</dcterms:modified>
</cp:coreProperties>
</file>