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4747" w14:textId="43FEF95E" w:rsidR="0064435B" w:rsidRPr="005F6993" w:rsidRDefault="00985FFA" w:rsidP="005F6993">
      <w:pPr>
        <w:jc w:val="right"/>
        <w:rPr>
          <w:b/>
          <w:bCs/>
          <w:noProof/>
          <w:color w:val="A5C249" w:themeColor="accent6"/>
          <w:sz w:val="40"/>
          <w:szCs w:val="40"/>
          <w:rtl/>
          <w:lang w:bidi="ar-IQ"/>
        </w:rPr>
      </w:pPr>
      <w:r w:rsidRPr="005F6993">
        <w:rPr>
          <w:rFonts w:hint="cs"/>
          <w:b/>
          <w:bCs/>
          <w:noProof/>
          <w:color w:val="A5C249" w:themeColor="accent6"/>
          <w:sz w:val="40"/>
          <w:szCs w:val="40"/>
          <w:rtl/>
          <w:lang w:bidi="ar-IQ"/>
        </w:rPr>
        <w:t>فسيولوجيا التمارين الرياضية</w:t>
      </w:r>
      <w:r w:rsidR="001F49CD" w:rsidRPr="005F6993">
        <w:rPr>
          <w:rFonts w:hint="cs"/>
          <w:b/>
          <w:bCs/>
          <w:noProof/>
          <w:color w:val="A5C249" w:themeColor="accent6"/>
          <w:sz w:val="40"/>
          <w:szCs w:val="40"/>
          <w:rtl/>
          <w:lang w:bidi="ar-IQ"/>
        </w:rPr>
        <w:t xml:space="preserve">  </w:t>
      </w:r>
      <w:r w:rsidR="0064435B" w:rsidRPr="005F6993">
        <w:rPr>
          <w:b/>
          <w:bCs/>
          <w:noProof/>
          <w:color w:val="A5C249" w:themeColor="accent6"/>
          <w:sz w:val="40"/>
          <w:szCs w:val="40"/>
          <w:lang w:bidi="ar-IQ"/>
        </w:rPr>
        <w:t xml:space="preserve">    </w:t>
      </w:r>
    </w:p>
    <w:p w14:paraId="38458C38" w14:textId="6C0A918A" w:rsidR="0064435B" w:rsidRPr="005F6993" w:rsidRDefault="0064435B" w:rsidP="0064435B">
      <w:pPr>
        <w:jc w:val="right"/>
        <w:rPr>
          <w:rFonts w:cs="Simple Bold Jut Out"/>
          <w:b/>
          <w:bCs/>
          <w:noProof/>
          <w:color w:val="2A07A9"/>
          <w:sz w:val="32"/>
          <w:szCs w:val="32"/>
          <w:u w:val="single"/>
          <w14:textFill>
            <w14:solidFill>
              <w14:srgbClr w14:val="2A07A9">
                <w14:lumMod w14:val="75000"/>
              </w14:srgbClr>
            </w14:solidFill>
          </w14:textFill>
        </w:rPr>
      </w:pPr>
      <w:r w:rsidRPr="005F6993">
        <w:rPr>
          <w:b/>
          <w:bCs/>
          <w:noProof/>
          <w:color w:val="2A07A9"/>
          <w:sz w:val="32"/>
          <w:szCs w:val="32"/>
          <w:lang w:bidi="ar-IQ"/>
          <w14:textFill>
            <w14:solidFill>
              <w14:srgbClr w14:val="2A07A9">
                <w14:lumMod w14:val="75000"/>
              </w14:srgbClr>
            </w14:solidFill>
          </w14:textFill>
        </w:rPr>
        <w:t xml:space="preserve">EXERCISE PHYSIOLOGY  </w:t>
      </w:r>
    </w:p>
    <w:p w14:paraId="3A28735A" w14:textId="77777777" w:rsidR="005F6993" w:rsidRDefault="005F6993" w:rsidP="005F6993">
      <w:pPr>
        <w:bidi/>
        <w:jc w:val="highKashida"/>
        <w:rPr>
          <w:rFonts w:asciiTheme="majorBidi" w:hAnsiTheme="majorBidi" w:cstheme="majorBidi"/>
          <w:b/>
          <w:bCs/>
        </w:rPr>
      </w:pPr>
    </w:p>
    <w:p w14:paraId="188BEC43" w14:textId="7048D634" w:rsidR="0064435B" w:rsidRPr="005F6993" w:rsidRDefault="00985FFA" w:rsidP="005F6993">
      <w:pPr>
        <w:bidi/>
        <w:jc w:val="highKashida"/>
        <w:rPr>
          <w:rFonts w:ascii="Calibri" w:hAnsi="Calibri" w:cs="Times New Roman"/>
          <w:rtl/>
        </w:rPr>
      </w:pPr>
      <w:r w:rsidRPr="00970212">
        <w:rPr>
          <w:rFonts w:cs="Simple Bold Jut Out"/>
          <w:b/>
          <w:bCs/>
          <w:noProof/>
          <w:color w:val="0B5294" w:themeColor="accent1" w:themeShade="BF"/>
          <w:sz w:val="40"/>
          <w:szCs w:val="40"/>
          <w:u w:val="single"/>
        </w:rPr>
        <w:drawing>
          <wp:anchor distT="0" distB="0" distL="114300" distR="114300" simplePos="0" relativeHeight="251658240" behindDoc="0" locked="0" layoutInCell="1" allowOverlap="1" wp14:anchorId="76EF767A" wp14:editId="4CAD60C7">
            <wp:simplePos x="0" y="0"/>
            <wp:positionH relativeFrom="margin">
              <wp:posOffset>-3175</wp:posOffset>
            </wp:positionH>
            <wp:positionV relativeFrom="paragraph">
              <wp:posOffset>74930</wp:posOffset>
            </wp:positionV>
            <wp:extent cx="2647315" cy="3803015"/>
            <wp:effectExtent l="19050" t="0" r="343535" b="254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ng"/>
                    <pic:cNvPicPr/>
                  </pic:nvPicPr>
                  <pic:blipFill>
                    <a:blip r:embed="rId10">
                      <a:extLst>
                        <a:ext uri="{28A0092B-C50C-407E-A947-70E740481C1C}">
                          <a14:useLocalDpi xmlns:a14="http://schemas.microsoft.com/office/drawing/2010/main" val="0"/>
                        </a:ext>
                      </a:extLst>
                    </a:blip>
                    <a:stretch>
                      <a:fillRect/>
                    </a:stretch>
                  </pic:blipFill>
                  <pic:spPr>
                    <a:xfrm rot="21404789">
                      <a:off x="0" y="0"/>
                      <a:ext cx="2647315" cy="38030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70212" w:rsidRPr="0056518D">
        <w:rPr>
          <w:rFonts w:asciiTheme="majorBidi" w:hAnsiTheme="majorBidi" w:cstheme="majorBidi"/>
          <w:b/>
          <w:bCs/>
          <w:rtl/>
        </w:rPr>
        <w:t>فسيولوجيا التمارين الرياضية هي دراسة استجابة الجسم وقدرته على التكيف مع النشاط البدني.</w:t>
      </w:r>
      <w:r w:rsidR="002C381C" w:rsidRPr="0056518D">
        <w:rPr>
          <w:rFonts w:asciiTheme="majorBidi" w:hAnsiTheme="majorBidi" w:cstheme="majorBidi"/>
          <w:b/>
          <w:bCs/>
          <w:rtl/>
        </w:rPr>
        <w:t xml:space="preserve"> </w:t>
      </w:r>
      <w:r w:rsidR="00970212" w:rsidRPr="0056518D">
        <w:rPr>
          <w:rFonts w:asciiTheme="majorBidi" w:hAnsiTheme="majorBidi" w:cstheme="majorBidi"/>
          <w:b/>
          <w:bCs/>
          <w:rtl/>
        </w:rPr>
        <w:t xml:space="preserve">ويهتم بدراسة التغيرات الفسيولوجية التي تحدث أثناء التدريب (مزاولة النشاط البدني) بهدف استكشاف التأثير المباشر من جهة والتأثير البعيد المدى من جهة أخرى والذي تحدثه التمرينات البدنية أو الحركة بشكل عام على وظائف أجهزة وأعضاء الجسم المختلفة مثل </w:t>
      </w:r>
      <w:r w:rsidR="005104B1" w:rsidRPr="0056518D">
        <w:rPr>
          <w:rFonts w:asciiTheme="majorBidi" w:hAnsiTheme="majorBidi" w:cstheme="majorBidi" w:hint="cs"/>
          <w:b/>
          <w:bCs/>
          <w:rtl/>
        </w:rPr>
        <w:t>العضلات،</w:t>
      </w:r>
      <w:r w:rsidR="00970212" w:rsidRPr="0056518D">
        <w:rPr>
          <w:rFonts w:asciiTheme="majorBidi" w:hAnsiTheme="majorBidi" w:cstheme="majorBidi"/>
          <w:b/>
          <w:bCs/>
          <w:rtl/>
        </w:rPr>
        <w:t xml:space="preserve"> الجهاز </w:t>
      </w:r>
      <w:r w:rsidR="005104B1" w:rsidRPr="0056518D">
        <w:rPr>
          <w:rFonts w:asciiTheme="majorBidi" w:hAnsiTheme="majorBidi" w:cstheme="majorBidi" w:hint="cs"/>
          <w:b/>
          <w:bCs/>
          <w:rtl/>
        </w:rPr>
        <w:t>العصبي،</w:t>
      </w:r>
      <w:r w:rsidR="00970212" w:rsidRPr="0056518D">
        <w:rPr>
          <w:rFonts w:asciiTheme="majorBidi" w:hAnsiTheme="majorBidi" w:cstheme="majorBidi"/>
          <w:b/>
          <w:bCs/>
          <w:rtl/>
        </w:rPr>
        <w:t xml:space="preserve"> الجهاز </w:t>
      </w:r>
      <w:r w:rsidR="005104B1" w:rsidRPr="0056518D">
        <w:rPr>
          <w:rFonts w:asciiTheme="majorBidi" w:hAnsiTheme="majorBidi" w:cstheme="majorBidi" w:hint="cs"/>
          <w:b/>
          <w:bCs/>
          <w:rtl/>
        </w:rPr>
        <w:t>العضلي،</w:t>
      </w:r>
      <w:r w:rsidR="00970212" w:rsidRPr="0056518D">
        <w:rPr>
          <w:rFonts w:asciiTheme="majorBidi" w:hAnsiTheme="majorBidi" w:cstheme="majorBidi"/>
          <w:b/>
          <w:bCs/>
          <w:rtl/>
        </w:rPr>
        <w:t xml:space="preserve"> جهاز الدوران </w:t>
      </w:r>
      <w:r w:rsidR="005104B1" w:rsidRPr="0056518D">
        <w:rPr>
          <w:rFonts w:asciiTheme="majorBidi" w:hAnsiTheme="majorBidi" w:cstheme="majorBidi" w:hint="cs"/>
          <w:b/>
          <w:bCs/>
          <w:rtl/>
        </w:rPr>
        <w:t>.... ال</w:t>
      </w:r>
      <w:r w:rsidR="005104B1" w:rsidRPr="0056518D">
        <w:rPr>
          <w:rFonts w:asciiTheme="majorBidi" w:hAnsiTheme="majorBidi" w:cstheme="majorBidi"/>
          <w:b/>
          <w:bCs/>
          <w:rtl/>
        </w:rPr>
        <w:t>خ</w:t>
      </w:r>
      <w:r w:rsidR="002C381C" w:rsidRPr="0056518D">
        <w:rPr>
          <w:rFonts w:asciiTheme="majorBidi" w:hAnsiTheme="majorBidi" w:cstheme="majorBidi"/>
          <w:b/>
          <w:bCs/>
          <w:rtl/>
        </w:rPr>
        <w:t xml:space="preserve">               </w:t>
      </w:r>
      <w:r w:rsidR="0056518D">
        <w:rPr>
          <w:rFonts w:asciiTheme="majorBidi" w:hAnsiTheme="majorBidi" w:cstheme="majorBidi" w:hint="cs"/>
          <w:b/>
          <w:bCs/>
          <w:rtl/>
        </w:rPr>
        <w:t xml:space="preserve">          </w:t>
      </w:r>
      <w:r w:rsidR="0056518D" w:rsidRPr="0056518D">
        <w:rPr>
          <w:rFonts w:asciiTheme="majorBidi" w:hAnsiTheme="majorBidi" w:cstheme="majorBidi"/>
          <w:b/>
          <w:bCs/>
          <w:rtl/>
        </w:rPr>
        <w:t xml:space="preserve">فسيولوجيا التمارين الرياضية قادر على توفير استراتيجيات لتحسين صحة الفرد من خلال الحركة المنفذة </w:t>
      </w:r>
      <w:r w:rsidR="005F6993" w:rsidRPr="0056518D">
        <w:rPr>
          <w:rFonts w:asciiTheme="majorBidi" w:hAnsiTheme="majorBidi" w:cstheme="majorBidi" w:hint="cs"/>
          <w:b/>
          <w:bCs/>
          <w:rtl/>
        </w:rPr>
        <w:t>كدواء يصف</w:t>
      </w:r>
      <w:r w:rsidR="0056518D" w:rsidRPr="0056518D">
        <w:rPr>
          <w:rFonts w:asciiTheme="majorBidi" w:hAnsiTheme="majorBidi" w:cstheme="majorBidi"/>
          <w:b/>
          <w:bCs/>
          <w:rtl/>
        </w:rPr>
        <w:t xml:space="preserve"> أخصائي وظائف </w:t>
      </w:r>
      <w:r w:rsidR="0064435B">
        <w:rPr>
          <w:rFonts w:asciiTheme="majorBidi" w:hAnsiTheme="majorBidi" w:cstheme="majorBidi" w:hint="cs"/>
          <w:b/>
          <w:bCs/>
          <w:rtl/>
        </w:rPr>
        <w:t xml:space="preserve">  </w:t>
      </w:r>
      <w:r w:rsidR="0056518D" w:rsidRPr="0056518D">
        <w:rPr>
          <w:rFonts w:asciiTheme="majorBidi" w:hAnsiTheme="majorBidi" w:cstheme="majorBidi"/>
          <w:b/>
          <w:bCs/>
          <w:rtl/>
        </w:rPr>
        <w:t>الأعضاء تمارين محددة للمساعدة في</w:t>
      </w:r>
      <w:r w:rsidR="0064435B">
        <w:rPr>
          <w:rFonts w:asciiTheme="majorBidi" w:hAnsiTheme="majorBidi" w:cstheme="majorBidi" w:hint="cs"/>
          <w:b/>
          <w:bCs/>
          <w:rtl/>
        </w:rPr>
        <w:t xml:space="preserve"> </w:t>
      </w:r>
    </w:p>
    <w:p w14:paraId="466115E0" w14:textId="7102DE08" w:rsidR="0064435B" w:rsidRPr="0064435B" w:rsidRDefault="0064435B" w:rsidP="0064435B">
      <w:pPr>
        <w:bidi/>
        <w:jc w:val="mediumKashida"/>
        <w:rPr>
          <w:rFonts w:asciiTheme="majorBidi" w:hAnsiTheme="majorBidi" w:cstheme="majorBidi"/>
          <w:b/>
          <w:bCs/>
        </w:rPr>
      </w:pPr>
      <w:r w:rsidRPr="0064435B">
        <w:rPr>
          <w:rFonts w:asciiTheme="majorBidi" w:hAnsiTheme="majorBidi" w:cstheme="majorBidi"/>
          <w:b/>
          <w:bCs/>
          <w:rtl/>
        </w:rPr>
        <w:t xml:space="preserve"> استعادة وإعادة تأهيل الفرد المصاب أو يعاني من مرض مزمن أو يرغب في أن يكون أكثر نشاطاً ولكنه غير متأكد من كيفية القيام بذلك بأمان أو فعال. يشمل فسيولوجيا التمارين إعادة تأهيل التمارين الرياضية وممارسة الرياضة من أجل الصحة</w:t>
      </w:r>
      <w:r w:rsidRPr="0064435B">
        <w:rPr>
          <w:rFonts w:asciiTheme="majorBidi" w:hAnsiTheme="majorBidi" w:cstheme="majorBidi"/>
          <w:b/>
          <w:bCs/>
        </w:rPr>
        <w:t xml:space="preserve">. </w:t>
      </w:r>
    </w:p>
    <w:p w14:paraId="265B3A3C" w14:textId="06D605B2" w:rsidR="005F6993" w:rsidRPr="005F6993" w:rsidRDefault="0064435B" w:rsidP="005F6993">
      <w:pPr>
        <w:bidi/>
        <w:jc w:val="highKashida"/>
        <w:rPr>
          <w:rFonts w:asciiTheme="majorBidi" w:hAnsiTheme="majorBidi" w:cstheme="majorBidi"/>
          <w:b/>
          <w:bCs/>
        </w:rPr>
      </w:pPr>
      <w:r w:rsidRPr="005F6993">
        <w:rPr>
          <w:rFonts w:asciiTheme="majorBidi" w:hAnsiTheme="majorBidi" w:cstheme="majorBidi"/>
          <w:b/>
          <w:bCs/>
          <w:rtl/>
        </w:rPr>
        <w:t xml:space="preserve">  </w:t>
      </w:r>
      <w:r w:rsidR="005F6993" w:rsidRPr="005F6993">
        <w:rPr>
          <w:rFonts w:asciiTheme="majorBidi" w:hAnsiTheme="majorBidi" w:cstheme="majorBidi"/>
          <w:b/>
          <w:bCs/>
          <w:rtl/>
        </w:rPr>
        <w:t>يتم تنفيذ فسيولوجيا التمارين الرياضية من قبل مهنيين صحيين مساعدين مدربين تدريبا</w:t>
      </w:r>
      <w:r w:rsidR="005F6993">
        <w:rPr>
          <w:rFonts w:asciiTheme="majorBidi" w:hAnsiTheme="majorBidi" w:cstheme="majorBidi"/>
          <w:b/>
          <w:bCs/>
        </w:rPr>
        <w:t xml:space="preserve"> </w:t>
      </w:r>
      <w:r w:rsidR="005F6993" w:rsidRPr="005F6993">
        <w:rPr>
          <w:rFonts w:asciiTheme="majorBidi" w:hAnsiTheme="majorBidi" w:cstheme="majorBidi"/>
          <w:b/>
          <w:bCs/>
          <w:rtl/>
        </w:rPr>
        <w:t>عاليا حاصلين على شهادة في العلوم التطبيقية أو دراسات الحركة البشرية. بالتعاون مع المهنيين الصحيين الآخرين، يتمتع علماء وظائف الأعضاء بالتمارين الرياضية بالخبرة اللازمة لاستهداف سبب المشكلة والإصابات وتوفير التمارين التي تساعد في عملية إعادة التأهيل. يمكن أن يساعد العلاج الطبيعي في المرحلة الأولية أو الحادة من الإصابة من خلال التشخيص والعلاجات اليدوية أو السلبية. يستخدم التدريب الشخصي أيضا التمارين الرياضية ولكن تميل الجلسات إلى تصميمها للأفراد دون الحاجة إلى اعتبارات صحية أو إصابة محددة. يعمل فسيولوجيا التمارين الرياضية على تمكين الأفراد من فهم كيفية تحريك أجسامهم بأمان، وعدد المرات التي يجب أن يمارسوا فيها الرياضة، وكيفية قياس نتائجهم لرؤية التحسن مع مرور الوقت</w:t>
      </w:r>
      <w:r w:rsidR="005F6993" w:rsidRPr="005F6993">
        <w:rPr>
          <w:rFonts w:asciiTheme="majorBidi" w:hAnsiTheme="majorBidi" w:cstheme="majorBidi"/>
          <w:b/>
          <w:bCs/>
        </w:rPr>
        <w:t xml:space="preserve">. </w:t>
      </w:r>
    </w:p>
    <w:p w14:paraId="0E76E69A" w14:textId="14D5CCDE" w:rsidR="005F6993" w:rsidRDefault="005F6993" w:rsidP="005F6993">
      <w:pPr>
        <w:bidi/>
        <w:jc w:val="highKashida"/>
        <w:rPr>
          <w:rFonts w:ascii="Calibri" w:hAnsi="Calibri" w:cs="Calibri"/>
        </w:rPr>
      </w:pPr>
      <w:r>
        <w:rPr>
          <w:rFonts w:ascii="Calibri" w:hAnsi="Calibri" w:cs="Calibri"/>
        </w:rPr>
        <w:t xml:space="preserve"> </w:t>
      </w:r>
    </w:p>
    <w:p w14:paraId="7B5EBB77" w14:textId="02795460" w:rsidR="002C381C" w:rsidRPr="005F6993" w:rsidRDefault="002C381C" w:rsidP="005F6993">
      <w:pPr>
        <w:bidi/>
        <w:jc w:val="highKashida"/>
        <w:rPr>
          <w:rFonts w:asciiTheme="majorBidi" w:hAnsiTheme="majorBidi" w:cstheme="majorBidi"/>
          <w:b/>
          <w:bCs/>
        </w:rPr>
      </w:pPr>
    </w:p>
    <w:p w14:paraId="69B3EA61" w14:textId="77777777" w:rsidR="00970212" w:rsidRPr="00970212" w:rsidRDefault="00970212" w:rsidP="00970212">
      <w:pPr>
        <w:bidi/>
        <w:jc w:val="highKashida"/>
        <w:rPr>
          <w:rFonts w:ascii="Calibri" w:hAnsi="Calibri" w:cs="Times New Roman"/>
        </w:rPr>
      </w:pPr>
    </w:p>
    <w:sectPr w:rsidR="00970212" w:rsidRPr="00970212" w:rsidSect="00583E57">
      <w:headerReference w:type="default" r:id="rId11"/>
      <w:pgSz w:w="12240" w:h="15840"/>
      <w:pgMar w:top="2160" w:right="1901" w:bottom="720" w:left="19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D63D" w14:textId="77777777" w:rsidR="0094397D" w:rsidRDefault="0094397D" w:rsidP="001A2FA9">
      <w:r>
        <w:separator/>
      </w:r>
    </w:p>
  </w:endnote>
  <w:endnote w:type="continuationSeparator" w:id="0">
    <w:p w14:paraId="04B0E297" w14:textId="77777777" w:rsidR="0094397D" w:rsidRDefault="0094397D" w:rsidP="001A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e Bold Jut Out">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0F3A" w14:textId="77777777" w:rsidR="0094397D" w:rsidRDefault="0094397D" w:rsidP="001A2FA9">
      <w:r>
        <w:separator/>
      </w:r>
    </w:p>
  </w:footnote>
  <w:footnote w:type="continuationSeparator" w:id="0">
    <w:p w14:paraId="4A1C0FFE" w14:textId="77777777" w:rsidR="0094397D" w:rsidRDefault="0094397D" w:rsidP="001A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0F6C" w14:textId="77777777" w:rsidR="001A2FA9" w:rsidRDefault="001A2FA9">
    <w:pPr>
      <w:pStyle w:val="Header"/>
    </w:pPr>
    <w:r>
      <w:rPr>
        <w:rFonts w:ascii="Times New Roman" w:eastAsia="Times New Roman" w:hAnsi="Times New Roman" w:cs="Times New Roman"/>
        <w:noProof/>
      </w:rPr>
      <mc:AlternateContent>
        <mc:Choice Requires="wpg">
          <w:drawing>
            <wp:anchor distT="0" distB="0" distL="114300" distR="114300" simplePos="0" relativeHeight="251659264" behindDoc="0" locked="0" layoutInCell="1" allowOverlap="1" wp14:anchorId="732CE8C3" wp14:editId="1CEA8444">
              <wp:simplePos x="0" y="0"/>
              <wp:positionH relativeFrom="page">
                <wp:align>center</wp:align>
              </wp:positionH>
              <wp:positionV relativeFrom="page">
                <wp:align>center</wp:align>
              </wp:positionV>
              <wp:extent cx="7349092" cy="9601200"/>
              <wp:effectExtent l="19050" t="0" r="15875" b="22225"/>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49092" cy="9601200"/>
                        <a:chOff x="0" y="0"/>
                        <a:chExt cx="7349092" cy="9601200"/>
                      </a:xfrm>
                    </wpg:grpSpPr>
                    <wps:wsp>
                      <wps:cNvPr id="8" name="Straight Connector 8"/>
                      <wps:cNvCnPr/>
                      <wps:spPr>
                        <a:xfrm>
                          <a:off x="48180" y="157163"/>
                          <a:ext cx="7278370" cy="60325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48180" y="8915400"/>
                          <a:ext cx="7259955" cy="493395"/>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233917" y="14288"/>
                          <a:ext cx="530352" cy="9216644"/>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6606142" y="371475"/>
                          <a:ext cx="530225" cy="921639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 name="Rectangle 2"/>
                      <wps:cNvSpPr/>
                      <wps:spPr>
                        <a:xfrm>
                          <a:off x="33892" y="0"/>
                          <a:ext cx="571500" cy="9258300"/>
                        </a:xfrm>
                        <a:custGeom>
                          <a:avLst/>
                          <a:gdLst>
                            <a:gd name="connsiteX0" fmla="*/ 0 w 571500"/>
                            <a:gd name="connsiteY0" fmla="*/ 0 h 9144000"/>
                            <a:gd name="connsiteX1" fmla="*/ 571500 w 571500"/>
                            <a:gd name="connsiteY1" fmla="*/ 0 h 9144000"/>
                            <a:gd name="connsiteX2" fmla="*/ 571500 w 571500"/>
                            <a:gd name="connsiteY2" fmla="*/ 9144000 h 9144000"/>
                            <a:gd name="connsiteX3" fmla="*/ 0 w 571500"/>
                            <a:gd name="connsiteY3" fmla="*/ 9144000 h 9144000"/>
                            <a:gd name="connsiteX4" fmla="*/ 0 w 571500"/>
                            <a:gd name="connsiteY4" fmla="*/ 0 h 9144000"/>
                            <a:gd name="connsiteX0" fmla="*/ 0 w 571500"/>
                            <a:gd name="connsiteY0" fmla="*/ 0 h 9258300"/>
                            <a:gd name="connsiteX1" fmla="*/ 571500 w 571500"/>
                            <a:gd name="connsiteY1" fmla="*/ 0 h 9258300"/>
                            <a:gd name="connsiteX2" fmla="*/ 0 w 571500"/>
                            <a:gd name="connsiteY2" fmla="*/ 9258300 h 9258300"/>
                            <a:gd name="connsiteX3" fmla="*/ 0 w 571500"/>
                            <a:gd name="connsiteY3" fmla="*/ 9144000 h 9258300"/>
                            <a:gd name="connsiteX4" fmla="*/ 0 w 571500"/>
                            <a:gd name="connsiteY4" fmla="*/ 0 h 9258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9258300">
                              <a:moveTo>
                                <a:pt x="0" y="0"/>
                              </a:moveTo>
                              <a:lnTo>
                                <a:pt x="571500" y="0"/>
                              </a:lnTo>
                              <a:lnTo>
                                <a:pt x="0" y="9258300"/>
                              </a:lnTo>
                              <a:lnTo>
                                <a:pt x="0" y="9144000"/>
                              </a:lnTo>
                              <a:lnTo>
                                <a:pt x="0" y="0"/>
                              </a:lnTo>
                              <a:close/>
                            </a:path>
                          </a:pathLst>
                        </a:custGeom>
                        <a:pattFill prst="dkUpDiag">
                          <a:fgClr>
                            <a:schemeClr val="accent3"/>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2"/>
                      <wps:cNvSpPr/>
                      <wps:spPr>
                        <a:xfrm rot="10800000">
                          <a:off x="6777592" y="342900"/>
                          <a:ext cx="571500" cy="9258300"/>
                        </a:xfrm>
                        <a:custGeom>
                          <a:avLst/>
                          <a:gdLst>
                            <a:gd name="connsiteX0" fmla="*/ 0 w 571500"/>
                            <a:gd name="connsiteY0" fmla="*/ 0 h 9144000"/>
                            <a:gd name="connsiteX1" fmla="*/ 571500 w 571500"/>
                            <a:gd name="connsiteY1" fmla="*/ 0 h 9144000"/>
                            <a:gd name="connsiteX2" fmla="*/ 571500 w 571500"/>
                            <a:gd name="connsiteY2" fmla="*/ 9144000 h 9144000"/>
                            <a:gd name="connsiteX3" fmla="*/ 0 w 571500"/>
                            <a:gd name="connsiteY3" fmla="*/ 9144000 h 9144000"/>
                            <a:gd name="connsiteX4" fmla="*/ 0 w 571500"/>
                            <a:gd name="connsiteY4" fmla="*/ 0 h 9144000"/>
                            <a:gd name="connsiteX0" fmla="*/ 0 w 571500"/>
                            <a:gd name="connsiteY0" fmla="*/ 0 h 9258300"/>
                            <a:gd name="connsiteX1" fmla="*/ 571500 w 571500"/>
                            <a:gd name="connsiteY1" fmla="*/ 0 h 9258300"/>
                            <a:gd name="connsiteX2" fmla="*/ 0 w 571500"/>
                            <a:gd name="connsiteY2" fmla="*/ 9258300 h 9258300"/>
                            <a:gd name="connsiteX3" fmla="*/ 0 w 571500"/>
                            <a:gd name="connsiteY3" fmla="*/ 9144000 h 9258300"/>
                            <a:gd name="connsiteX4" fmla="*/ 0 w 571500"/>
                            <a:gd name="connsiteY4" fmla="*/ 0 h 9258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9258300">
                              <a:moveTo>
                                <a:pt x="0" y="0"/>
                              </a:moveTo>
                              <a:lnTo>
                                <a:pt x="571500" y="0"/>
                              </a:lnTo>
                              <a:lnTo>
                                <a:pt x="0" y="9258300"/>
                              </a:lnTo>
                              <a:lnTo>
                                <a:pt x="0" y="9144000"/>
                              </a:lnTo>
                              <a:lnTo>
                                <a:pt x="0" y="0"/>
                              </a:lnTo>
                              <a:close/>
                            </a:path>
                          </a:pathLst>
                        </a:custGeom>
                        <a:pattFill prst="dkUpDiag">
                          <a:fgClr>
                            <a:schemeClr val="accent3"/>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2"/>
                      <wps:cNvSpPr/>
                      <wps:spPr>
                        <a:xfrm rot="5400000">
                          <a:off x="3384311" y="-3378994"/>
                          <a:ext cx="574043" cy="7342665"/>
                        </a:xfrm>
                        <a:custGeom>
                          <a:avLst/>
                          <a:gdLst>
                            <a:gd name="connsiteX0" fmla="*/ 0 w 571500"/>
                            <a:gd name="connsiteY0" fmla="*/ 0 h 9144000"/>
                            <a:gd name="connsiteX1" fmla="*/ 571500 w 571500"/>
                            <a:gd name="connsiteY1" fmla="*/ 0 h 9144000"/>
                            <a:gd name="connsiteX2" fmla="*/ 571500 w 571500"/>
                            <a:gd name="connsiteY2" fmla="*/ 9144000 h 9144000"/>
                            <a:gd name="connsiteX3" fmla="*/ 0 w 571500"/>
                            <a:gd name="connsiteY3" fmla="*/ 9144000 h 9144000"/>
                            <a:gd name="connsiteX4" fmla="*/ 0 w 571500"/>
                            <a:gd name="connsiteY4" fmla="*/ 0 h 9144000"/>
                            <a:gd name="connsiteX0" fmla="*/ 0 w 571500"/>
                            <a:gd name="connsiteY0" fmla="*/ 0 h 9258300"/>
                            <a:gd name="connsiteX1" fmla="*/ 571500 w 571500"/>
                            <a:gd name="connsiteY1" fmla="*/ 0 h 9258300"/>
                            <a:gd name="connsiteX2" fmla="*/ 0 w 571500"/>
                            <a:gd name="connsiteY2" fmla="*/ 9258300 h 9258300"/>
                            <a:gd name="connsiteX3" fmla="*/ 0 w 571500"/>
                            <a:gd name="connsiteY3" fmla="*/ 9144000 h 9258300"/>
                            <a:gd name="connsiteX4" fmla="*/ 0 w 571500"/>
                            <a:gd name="connsiteY4" fmla="*/ 0 h 9258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9258300">
                              <a:moveTo>
                                <a:pt x="0" y="0"/>
                              </a:moveTo>
                              <a:lnTo>
                                <a:pt x="571500" y="0"/>
                              </a:lnTo>
                              <a:lnTo>
                                <a:pt x="0" y="9258300"/>
                              </a:lnTo>
                              <a:lnTo>
                                <a:pt x="0" y="9144000"/>
                              </a:lnTo>
                              <a:lnTo>
                                <a:pt x="0" y="0"/>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2"/>
                      <wps:cNvSpPr/>
                      <wps:spPr>
                        <a:xfrm rot="16200000">
                          <a:off x="3448605" y="5700713"/>
                          <a:ext cx="461010" cy="7324569"/>
                        </a:xfrm>
                        <a:custGeom>
                          <a:avLst/>
                          <a:gdLst>
                            <a:gd name="connsiteX0" fmla="*/ 0 w 571500"/>
                            <a:gd name="connsiteY0" fmla="*/ 0 h 9144000"/>
                            <a:gd name="connsiteX1" fmla="*/ 571500 w 571500"/>
                            <a:gd name="connsiteY1" fmla="*/ 0 h 9144000"/>
                            <a:gd name="connsiteX2" fmla="*/ 571500 w 571500"/>
                            <a:gd name="connsiteY2" fmla="*/ 9144000 h 9144000"/>
                            <a:gd name="connsiteX3" fmla="*/ 0 w 571500"/>
                            <a:gd name="connsiteY3" fmla="*/ 9144000 h 9144000"/>
                            <a:gd name="connsiteX4" fmla="*/ 0 w 571500"/>
                            <a:gd name="connsiteY4" fmla="*/ 0 h 9144000"/>
                            <a:gd name="connsiteX0" fmla="*/ 0 w 571500"/>
                            <a:gd name="connsiteY0" fmla="*/ 0 h 9258300"/>
                            <a:gd name="connsiteX1" fmla="*/ 571500 w 571500"/>
                            <a:gd name="connsiteY1" fmla="*/ 0 h 9258300"/>
                            <a:gd name="connsiteX2" fmla="*/ 0 w 571500"/>
                            <a:gd name="connsiteY2" fmla="*/ 9258300 h 9258300"/>
                            <a:gd name="connsiteX3" fmla="*/ 0 w 571500"/>
                            <a:gd name="connsiteY3" fmla="*/ 9144000 h 9258300"/>
                            <a:gd name="connsiteX4" fmla="*/ 0 w 571500"/>
                            <a:gd name="connsiteY4" fmla="*/ 0 h 9258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500" h="9258300">
                              <a:moveTo>
                                <a:pt x="0" y="0"/>
                              </a:moveTo>
                              <a:lnTo>
                                <a:pt x="571500" y="0"/>
                              </a:lnTo>
                              <a:lnTo>
                                <a:pt x="0" y="9258300"/>
                              </a:lnTo>
                              <a:lnTo>
                                <a:pt x="0" y="9144000"/>
                              </a:lnTo>
                              <a:lnTo>
                                <a:pt x="0" y="0"/>
                              </a:lnTo>
                              <a:close/>
                            </a:path>
                          </a:pathLst>
                        </a:cu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94400</wp14:pctWidth>
              </wp14:sizeRelH>
              <wp14:sizeRelV relativeFrom="page">
                <wp14:pctHeight>95800</wp14:pctHeight>
              </wp14:sizeRelV>
            </wp:anchor>
          </w:drawing>
        </mc:Choice>
        <mc:Fallback>
          <w:pict>
            <v:group w14:anchorId="35552B40" id="Group 14" o:spid="_x0000_s1026" style="position:absolute;margin-left:0;margin-top:0;width:578.65pt;height:756pt;z-index:251659264;mso-width-percent:944;mso-height-percent:958;mso-position-horizontal:center;mso-position-horizontal-relative:page;mso-position-vertical:center;mso-position-vertical-relative:page;mso-width-percent:944;mso-height-percent:958" coordsize="73490,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YAwcAAJk3AAAOAAAAZHJzL2Uyb0RvYy54bWzsW11v2zYUfR+w/0DoccBqfcsy6hRFunYD&#10;urZoWrR9ZGTJFiaJGsXEyX79DklRph3HSrOiQDH5wZbES17q3svLw0P66bObuiLXOe9K1iwd74nr&#10;kLzJ2Kps1kvn44eXv84d0gnarGjFmnzp3Oad8+zs55+ebttF7rMNq1Y5J2ik6RbbdulshGgXs1mX&#10;bfKadk9YmzcoLBivqcAtX89WnG7Rel3NfNeNZ1vGVy1nWd51ePpCFzpnqv2iyDPxtii6XJBq6aBv&#10;Qn1z9X0pv2dnT+lizWm7KbO+G/QRvahp2UDp0NQLKii54uWdpuoy46xjhXiSsXrGiqLMcvUOeBvP&#10;PXibV5xdtepd1ovtuh3MBNMe2OnRzWZvrt9xUq7gu9AhDa3hI6WW4B7G2bbrBWRe8faifcf7B2t9&#10;J9/3puC1/MWbkBtl1tvBrPmNIBkeJkGYuqnvkAxlaex6cJw2fLaBd+7Uyza/jdScGcUz2b+hO9sW&#10;QdTt7NT9NztdbGibK/N30ga9nRDQ2kwXgtNyvRHknDUNAo1xMtcmU+LnTW+vbtHBdEeMFc69OWIS&#10;RvGixIsDbZPBan4yDxKUS6vFbuBHymjDq9NFyzvxKmc1kRdLpyob2Vu6oNevOwFXQdSIyMdVI787&#10;VpWrl2VVqRs5zPLzipNrigFCsyxvRKAaqa7qP9lKP49cfGTv0KIambKKvtu1hjKpAR4xL6yuxG2V&#10;a+3v8wKBhnjwlIKhIVu312upGkjLagV6OlR0xyv28rJqrob/11QeaijNrBFD5bpsGD+mXdyYLhda&#10;3lhAv7c0wSVb3apQUKZBfMpR9R0CNT0RqOkjA3WeelFoRu8uUqM0jSIdqWEaBGnUu9FkBxOGU6Q2&#10;YogXHdlTpCIhIMvdm1NRqKadU0mVFFXZ/m4ySz8X+QhEL9H5NfTnKjcjK/RTSxS4QWTmJN+L41DN&#10;d1N6PZmXp/Q64AAPwXN/0PqPDNo4dmMvRNOY9IPECxOVSvfC1vf7VJsibIPUTMxTrr0LZaZcC8wi&#10;wcYOvg5R+x6QlTbrKid2rA4o34A4g7QHiB8Ec4nlEZ8q8qzQTDwAxR7l+9E8GDCjCc3sSgNWOecZ&#10;kIol0wpwVT5ar/oBlQFQd6XIP6O1oq6wIPtlRlyyJYDJUgXmgyPSX/alNyT1QmCV+8Q/e1bjuuFR&#10;DXYVl4xqgJmG7j9Qg12l7/+4nsDSM24mW/rBKrA4HF5lXMW+9Kid9h331W7exdqRqPgmbj6twfbZ&#10;uG1s6VQ3LD18WoXts3EVtrTl4dMq9n025oR96b3+A0INQ5pu9FKULrKbph/muCJIPDJ/yHHcsk4y&#10;APaYR24xtxjUet2JWlJ6pDIGqF3Z5P+HVYZn7MoqLeJlHlYZNrcrq8X8gyvDmnZlg0SVZt1IbzuO&#10;pC2prEpRWcIhoLK4Q0BlXeqs2FIhTa4Mi0uyXTp90iQbkC99CMjiml3nH5gSFAcUDFTuSqvGljKN&#10;obvGM0bA/LZWc0ah9qGRML97krtkDfVGwvzakod6s4p1uVYg317xEoMZpPWsWQfPhSQ/+oXo6q+P&#10;7YuSrlUgFmvFalgUh81MGIcOUpf3iF+uTdT1EuiCUSutrWmYhsluGLMY0kDxRPfRJv4x/kFTNj2j&#10;sqGrfIyxOc6sPICS+d7Qv9qtlE8zK4QzTet2bfayBBX2mnbiHeWADZhYwE2Lt/gqKoaxgJhXVw7Z&#10;MP7PsedSHrQhSh2yBS+8dLq/ryjPHVL90YBQVPkUo0/dhFHiQwe3Sy7tkuaqPmcYr8hL6J26lPKi&#10;MpcFZ/UnUNjPpVYU0SaDbuQ/gWGtb84F7lEEEjzLnz9X1yCPEVOvm4s2M6teybF8uPlEedsHt8BS&#10;9w0zJOYOccl4HGRlRDbs+ZVgRak4wx1j1Qfl9yOskEL1guqroKl2v+fOJUmpp5SeAIiTJIl6rBqE&#10;fmqg4EABTIBV29tMtp9tbDIBVhMv33xdchqI2YuMBzrBrqLWJac12G4eR5O29ARYJ8AqF+YTYNVA&#10;QKeICbAuuiP7fBNg1Zuhh1uBE2DVC/8BhP6ogBWbS48GrHIb9QCvglkNA09TGL8GQTJPU8UE2BRr&#10;6IaAyfJIAE5V+HF8uNNqL3YnihWLmzvg7csentGsw0SxqoM/Zh1wl0k/jSdt+Dkh1vuXDfuk6USx&#10;YihqBmyiWNmOiP3BKdbxA2ZmztqTnGjR/gCZPiN374GziRb9v9GiOO3xaJTpxThrewgzw3Aeu2gV&#10;IDJKXDfxDk6ehrGHs8gGZfphFKvjgljlThv5s/4MwuhRgQlljppI7mnsTnfs7SEfwe3TRr46zTJ+&#10;VmBCmRh79nb6hDIVutzfS59Q5rT57kwo80fYfFd/csL/v9TJlv6/avIPZva92qzf/aPu7F8AAAD/&#10;/wMAUEsDBBQABgAIAAAAIQC1y4Re2wAAAAcBAAAPAAAAZHJzL2Rvd25yZXYueG1sTI/NTsMwEITv&#10;SLyDtUi9USetSqsQp2qLKuBI4QG28ZIY4nWInR/eHpcLXFazmtXMt/l2so0YqPPGsYJ0noAgLp02&#10;XCl4ez3ebkD4gKyxcUwKvsnDtri+yjHTbuQXGk6hEjGEfYYK6hDaTEpf1mTRz11LHL1311kMce0q&#10;qTscY7ht5CJJ7qRFw7GhxpYONZWfp94qeD4+bqaPp/XAo3Hmod8bxq+DUrObaXcPItAU/o7hgh/R&#10;oYhMZ9ez9qJREB8Jv/Pipav1EsQ5qlW6SEAWufzPX/wAAAD//wMAUEsBAi0AFAAGAAgAAAAhALaD&#10;OJL+AAAA4QEAABMAAAAAAAAAAAAAAAAAAAAAAFtDb250ZW50X1R5cGVzXS54bWxQSwECLQAUAAYA&#10;CAAAACEAOP0h/9YAAACUAQAACwAAAAAAAAAAAAAAAAAvAQAAX3JlbHMvLnJlbHNQSwECLQAUAAYA&#10;CAAAACEAymUv2AMHAACZNwAADgAAAAAAAAAAAAAAAAAuAgAAZHJzL2Uyb0RvYy54bWxQSwECLQAU&#10;AAYACAAAACEAtcuEXtsAAAAHAQAADwAAAAAAAAAAAAAAAABdCQAAZHJzL2Rvd25yZXYueG1sUEsF&#10;BgAAAAAEAAQA8wAAAGUKAAAAAA==&#10;">
              <v:line id="Straight Connector 8" o:spid="_x0000_s1027" style="position:absolute;visibility:visible;mso-wrap-style:square" from="481,1571" to="73265,7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xwvQAAANoAAAAPAAAAZHJzL2Rvd25yZXYueG1sRE9Ni8Iw&#10;EL0L/ocwgjdNFVG3axQRFY9ahb1Om9m22ExKE7X99+YgeHy879WmNZV4UuNKywom4wgEcWZ1ybmC&#10;2/UwWoJwHlljZZkUdORgs+73Vhhr++ILPROfixDCLkYFhfd1LKXLCjLoxrYmDty/bQz6AJtc6gZf&#10;IdxUchpFc2mw5NBQYE27grJ78jAKjtGx+qHz7m+2Ty1Nr13apfVCqeGg3f6C8NT6r/jjPmkFYWu4&#10;Em6AXL8BAAD//wMAUEsBAi0AFAAGAAgAAAAhANvh9svuAAAAhQEAABMAAAAAAAAAAAAAAAAAAAAA&#10;AFtDb250ZW50X1R5cGVzXS54bWxQSwECLQAUAAYACAAAACEAWvQsW78AAAAVAQAACwAAAAAAAAAA&#10;AAAAAAAfAQAAX3JlbHMvLnJlbHNQSwECLQAUAAYACAAAACEAS3OMcL0AAADaAAAADwAAAAAAAAAA&#10;AAAAAAAHAgAAZHJzL2Rvd25yZXYueG1sUEsFBgAAAAADAAMAtwAAAPECAAAAAA==&#10;" strokecolor="#05676b [1606]" strokeweight=".5pt">
                <v:stroke joinstyle="miter"/>
              </v:line>
              <v:line id="Straight Connector 9" o:spid="_x0000_s1028" style="position:absolute;visibility:visible;mso-wrap-style:square" from="481,89154" to="73081,9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nrwgAAANoAAAAPAAAAZHJzL2Rvd25yZXYueG1sRI9Pa8JA&#10;FMTvgt9heQVvuqmI1dRVJNTgsVWh15fsMwlm34bsNn++vVso9DjMzG+Y3WEwteiodZVlBa+LCARx&#10;bnXFhYLb9TTfgHAeWWNtmRSM5OCwn052GGvb8xd1F1+IAGEXo4LS+yaW0uUlGXQL2xAH725bgz7I&#10;tpC6xT7ATS2XUbSWBisOCyU2lJSUPy4/RkEapfWWPpPv1UdmaXkdszFr3pSavQzHdxCeBv8f/muf&#10;tYIt/F4JN0DunwAAAP//AwBQSwECLQAUAAYACAAAACEA2+H2y+4AAACFAQAAEwAAAAAAAAAAAAAA&#10;AAAAAAAAW0NvbnRlbnRfVHlwZXNdLnhtbFBLAQItABQABgAIAAAAIQBa9CxbvwAAABUBAAALAAAA&#10;AAAAAAAAAAAAAB8BAABfcmVscy8ucmVsc1BLAQItABQABgAIAAAAIQAkPynrwgAAANoAAAAPAAAA&#10;AAAAAAAAAAAAAAcCAABkcnMvZG93bnJldi54bWxQSwUGAAAAAAMAAwC3AAAA9gIAAAAA&#10;" strokecolor="#05676b [1606]" strokeweight=".5pt">
                <v:stroke joinstyle="miter"/>
              </v:line>
              <v:line id="Straight Connector 10" o:spid="_x0000_s1029" style="position:absolute;flip:x;visibility:visible;mso-wrap-style:square" from="2339,142" to="7642,92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LAwgAAANsAAAAPAAAAZHJzL2Rvd25yZXYueG1sRI9Bi8Iw&#10;EIXvC/6HMIK3NXWFZalGEcFFvEhV8Do0Y1tsJqWJGv31zmFhbzO8N+99M18m16o79aHxbGAyzkAR&#10;l942XBk4HTefP6BCRLbYeiYDTwqwXAw+5phb/+CC7odYKQnhkKOBOsYu1zqUNTkMY98Ri3bxvcMo&#10;a19p2+NDwl2rv7LsWztsWBpq7GhdU3k93JyBsE9H2tDkfC1ez30x3en0W2pjRsO0moGKlOK/+e96&#10;awVf6OUXGUAv3gAAAP//AwBQSwECLQAUAAYACAAAACEA2+H2y+4AAACFAQAAEwAAAAAAAAAAAAAA&#10;AAAAAAAAW0NvbnRlbnRfVHlwZXNdLnhtbFBLAQItABQABgAIAAAAIQBa9CxbvwAAABUBAAALAAAA&#10;AAAAAAAAAAAAAB8BAABfcmVscy8ucmVsc1BLAQItABQABgAIAAAAIQCSywLAwgAAANsAAAAPAAAA&#10;AAAAAAAAAAAAAAcCAABkcnMvZG93bnJldi54bWxQSwUGAAAAAAMAAwC3AAAA9gIAAAAA&#10;" strokecolor="#05676b [1606]" strokeweight=".5pt">
                <v:stroke joinstyle="miter"/>
              </v:line>
              <v:line id="Straight Connector 12" o:spid="_x0000_s1030" style="position:absolute;flip:x;visibility:visible;mso-wrap-style:square" from="66061,3714" to="71363,9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TksvgAAANsAAAAPAAAAZHJzL2Rvd25yZXYueG1sRE9Ni8Iw&#10;EL0L/ocwC95sqoJINYosKOJFqoLXoRnbYjMpTdTor98sCN7m8T5nsQqmEQ/qXG1ZwShJQRAXVtdc&#10;KjifNsMZCOeRNTaWScGLHKyW/d4CM22fnNPj6EsRQ9hlqKDyvs2kdEVFBl1iW+LIXW1n0EfYlVJ3&#10;+IzhppHjNJ1KgzXHhgpb+q2ouB3vRoE7hBNtaHS55e/XIZ/sZdgWUqnBT1jPQXgK/iv+uHc6zh/D&#10;/y/xALn8AwAA//8DAFBLAQItABQABgAIAAAAIQDb4fbL7gAAAIUBAAATAAAAAAAAAAAAAAAAAAAA&#10;AABbQ29udGVudF9UeXBlc10ueG1sUEsBAi0AFAAGAAgAAAAhAFr0LFu/AAAAFQEAAAsAAAAAAAAA&#10;AAAAAAAAHwEAAF9yZWxzLy5yZWxzUEsBAi0AFAAGAAgAAAAhAA1VOSy+AAAA2wAAAA8AAAAAAAAA&#10;AAAAAAAABwIAAGRycy9kb3ducmV2LnhtbFBLBQYAAAAAAwADALcAAADyAgAAAAA=&#10;" strokecolor="#05676b [1606]" strokeweight=".5pt">
                <v:stroke joinstyle="miter"/>
              </v:line>
              <v:shape id="Rectangle 2" o:spid="_x0000_s1031" style="position:absolute;left:338;width:5715;height:92583;visibility:visible;mso-wrap-style:square;v-text-anchor:middle" coordsize="571500,92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6pKwQAAANoAAAAPAAAAZHJzL2Rvd25yZXYueG1sRI9Li8JA&#10;EITvgv9h6IW96WTDom7MKKIYvImPvTeZzkMzPSEzavbf7wiCx6KqvqLSZW8acafO1ZYVfI0jEMS5&#10;1TWXCs6n7WgGwnlkjY1lUvBHDpaL4SDFRNsHH+h+9KUIEHYJKqi8bxMpXV6RQTe2LXHwCtsZ9EF2&#10;pdQdPgLcNDKOook0WHNYqLCldUX59XgzCvb1+pJH+lJ+Z5ufwt5+Y5xmmVKfH/1qDsJT79/hV3un&#10;FcTwvBJugFz8AwAA//8DAFBLAQItABQABgAIAAAAIQDb4fbL7gAAAIUBAAATAAAAAAAAAAAAAAAA&#10;AAAAAABbQ29udGVudF9UeXBlc10ueG1sUEsBAi0AFAAGAAgAAAAhAFr0LFu/AAAAFQEAAAsAAAAA&#10;AAAAAAAAAAAAHwEAAF9yZWxzLy5yZWxzUEsBAi0AFAAGAAgAAAAhAHOPqkrBAAAA2gAAAA8AAAAA&#10;AAAAAAAAAAAABwIAAGRycy9kb3ducmV2LnhtbFBLBQYAAAAAAwADALcAAAD1AgAAAAA=&#10;" path="m,l571500,,,9258300,,9144000,,xe" fillcolor="#0bd0d9 [3206]" stroked="f" strokeweight="1pt">
                <v:fill r:id="rId1" o:title="" color2="white [3212]" type="pattern"/>
                <v:stroke joinstyle="miter"/>
                <v:path arrowok="t" o:connecttype="custom" o:connectlocs="0,0;571500,0;0,9258300;0,9144000;0,0" o:connectangles="0,0,0,0,0"/>
              </v:shape>
              <v:shape id="Rectangle 2" o:spid="_x0000_s1032" style="position:absolute;left:67775;top:3429;width:5715;height:92583;rotation:180;visibility:visible;mso-wrap-style:square;v-text-anchor:middle" coordsize="571500,92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l7PwgAAANoAAAAPAAAAZHJzL2Rvd25yZXYueG1sRI/BasMw&#10;EETvgf6D2EJvidwWQnCihLSm0B7tJOS6kTa2ibUykmq7f18FCj0OM/OG2ewm24mBfGgdK3heZCCI&#10;tTMt1wqOh4/5CkSIyAY7x6TghwLstg+zDebGjVzSUMVaJAiHHBU0Mfa5lEE3ZDEsXE+cvKvzFmOS&#10;vpbG45jgtpMvWbaUFltOCw329N6QvlXfVoH+Ko62kL44nfeayjdzOZ2vF6WeHqf9GkSkKf6H/9qf&#10;RsEr3K+kGyC3vwAAAP//AwBQSwECLQAUAAYACAAAACEA2+H2y+4AAACFAQAAEwAAAAAAAAAAAAAA&#10;AAAAAAAAW0NvbnRlbnRfVHlwZXNdLnhtbFBLAQItABQABgAIAAAAIQBa9CxbvwAAABUBAAALAAAA&#10;AAAAAAAAAAAAAB8BAABfcmVscy8ucmVsc1BLAQItABQABgAIAAAAIQD8yl7PwgAAANoAAAAPAAAA&#10;AAAAAAAAAAAAAAcCAABkcnMvZG93bnJldi54bWxQSwUGAAAAAAMAAwC3AAAA9gIAAAAA&#10;" path="m,l571500,,,9258300,,9144000,,xe" fillcolor="#0bd0d9 [3206]" stroked="f" strokeweight="1pt">
                <v:fill r:id="rId1" o:title="" color2="white [3212]" type="pattern"/>
                <v:stroke joinstyle="miter"/>
                <v:path arrowok="t" o:connecttype="custom" o:connectlocs="0,0;571500,0;0,9258300;0,9144000;0,0" o:connectangles="0,0,0,0,0"/>
              </v:shape>
              <v:shape id="Rectangle 2" o:spid="_x0000_s1033" style="position:absolute;left:33843;top:-33790;width:5740;height:73426;rotation:90;visibility:visible;mso-wrap-style:square;v-text-anchor:middle" coordsize="571500,92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yHwgAAANoAAAAPAAAAZHJzL2Rvd25yZXYueG1sRI/dagIx&#10;FITvC75DOIJ3NVvxj61RpLToleCuD3DYHDfbbk7WJNX17Y1Q6OUwM98wq01vW3ElHxrHCt7GGQji&#10;yumGawWn8ut1CSJEZI2tY1JwpwCb9eBlhbl2Nz7StYi1SBAOOSowMXa5lKEyZDGMXUecvLPzFmOS&#10;vpba4y3BbSsnWTaXFhtOCwY7+jBU/RS/VkE7c9nuZObN8ftz6qeXSREOZaHUaNhv30FE6uN/+K+9&#10;1woW8LySboBcPwAAAP//AwBQSwECLQAUAAYACAAAACEA2+H2y+4AAACFAQAAEwAAAAAAAAAAAAAA&#10;AAAAAAAAW0NvbnRlbnRfVHlwZXNdLnhtbFBLAQItABQABgAIAAAAIQBa9CxbvwAAABUBAAALAAAA&#10;AAAAAAAAAAAAAB8BAABfcmVscy8ucmVsc1BLAQItABQABgAIAAAAIQCyDYyHwgAAANoAAAAPAAAA&#10;AAAAAAAAAAAAAAcCAABkcnMvZG93bnJldi54bWxQSwUGAAAAAAMAAwC3AAAA9gIAAAAA&#10;" path="m,l571500,,,9258300,,9144000,,xe" fillcolor="#7cca62 [3208]" stroked="f" strokeweight="1pt">
                <v:stroke joinstyle="miter"/>
                <v:path arrowok="t" o:connecttype="custom" o:connectlocs="0,0;574043,0;0,7342665;0,7252015;0,0" o:connectangles="0,0,0,0,0"/>
              </v:shape>
              <v:shape id="Rectangle 2" o:spid="_x0000_s1034" style="position:absolute;left:34485;top:57007;width:4611;height:73245;rotation:-90;visibility:visible;mso-wrap-style:square;v-text-anchor:middle" coordsize="571500,925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Ou6wQAAANoAAAAPAAAAZHJzL2Rvd25yZXYueG1sRI/fasIw&#10;FMbvBd8hHGF3NlW2IdUoOhnuarDqAxybY1ptTkoStb69GQx2+fH9+fEtVr1txY18aBwrmGQ5COLK&#10;6YaNgsP+czwDESKyxtYxKXhQgNVyOFhgod2df+hWRiPSCIcCFdQxdoWUoarJYshcR5y8k/MWY5Le&#10;SO3xnsZtK6d5/i4tNpwINXb0UVN1Ka82QbbXzaQ04XycPjTvvu3ab1+NUi+jfj0HEamP/+G/9pdW&#10;8Aa/V9INkMsnAAAA//8DAFBLAQItABQABgAIAAAAIQDb4fbL7gAAAIUBAAATAAAAAAAAAAAAAAAA&#10;AAAAAABbQ29udGVudF9UeXBlc10ueG1sUEsBAi0AFAAGAAgAAAAhAFr0LFu/AAAAFQEAAAsAAAAA&#10;AAAAAAAAAAAAHwEAAF9yZWxzLy5yZWxzUEsBAi0AFAAGAAgAAAAhAM8M67rBAAAA2gAAAA8AAAAA&#10;AAAAAAAAAAAABwIAAGRycy9kb3ducmV2LnhtbFBLBQYAAAAAAwADALcAAAD1AgAAAAA=&#10;" path="m,l571500,,,9258300,,9144000,,xe" fillcolor="#7cca62 [3208]" stroked="f" strokeweight="1pt">
                <v:stroke joinstyle="miter"/>
                <v:path arrowok="t" o:connecttype="custom" o:connectlocs="0,0;461010,0;0,7324569;0,7234142;0,0" o:connectangles="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BF"/>
    <w:rsid w:val="000543FF"/>
    <w:rsid w:val="0005639B"/>
    <w:rsid w:val="000A63D1"/>
    <w:rsid w:val="001729D2"/>
    <w:rsid w:val="001A2FA9"/>
    <w:rsid w:val="001D4A08"/>
    <w:rsid w:val="001F49CD"/>
    <w:rsid w:val="0021349B"/>
    <w:rsid w:val="00240A50"/>
    <w:rsid w:val="0025609C"/>
    <w:rsid w:val="002B6430"/>
    <w:rsid w:val="002C381C"/>
    <w:rsid w:val="002F206C"/>
    <w:rsid w:val="00324CC5"/>
    <w:rsid w:val="0041783E"/>
    <w:rsid w:val="004723FA"/>
    <w:rsid w:val="00502924"/>
    <w:rsid w:val="005104B1"/>
    <w:rsid w:val="00524EBF"/>
    <w:rsid w:val="0056518D"/>
    <w:rsid w:val="00583E57"/>
    <w:rsid w:val="005D1F6F"/>
    <w:rsid w:val="005F6993"/>
    <w:rsid w:val="00607AF5"/>
    <w:rsid w:val="0062123A"/>
    <w:rsid w:val="006248BB"/>
    <w:rsid w:val="0064435B"/>
    <w:rsid w:val="00646E75"/>
    <w:rsid w:val="006E7BA7"/>
    <w:rsid w:val="007B11E8"/>
    <w:rsid w:val="00920D1E"/>
    <w:rsid w:val="0094397D"/>
    <w:rsid w:val="00953D7F"/>
    <w:rsid w:val="00970212"/>
    <w:rsid w:val="009857BF"/>
    <w:rsid w:val="00985FFA"/>
    <w:rsid w:val="009A700B"/>
    <w:rsid w:val="009B3264"/>
    <w:rsid w:val="00A80015"/>
    <w:rsid w:val="00B95C33"/>
    <w:rsid w:val="00BB0270"/>
    <w:rsid w:val="00BD0290"/>
    <w:rsid w:val="00BE1056"/>
    <w:rsid w:val="00C200D5"/>
    <w:rsid w:val="00C27CD4"/>
    <w:rsid w:val="00C4709B"/>
    <w:rsid w:val="00C72A42"/>
    <w:rsid w:val="00C74576"/>
    <w:rsid w:val="00D604BC"/>
    <w:rsid w:val="00D66386"/>
    <w:rsid w:val="00D82E9D"/>
    <w:rsid w:val="00DF0571"/>
    <w:rsid w:val="00E55D74"/>
    <w:rsid w:val="00E91DBD"/>
    <w:rsid w:val="00F476B4"/>
    <w:rsid w:val="00FA3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F3FA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502924"/>
    <w:pPr>
      <w:spacing w:after="300"/>
    </w:pPr>
  </w:style>
  <w:style w:type="paragraph" w:styleId="Heading1">
    <w:name w:val="heading 1"/>
    <w:basedOn w:val="Normal"/>
    <w:next w:val="Normal"/>
    <w:link w:val="Heading1Char"/>
    <w:uiPriority w:val="8"/>
    <w:semiHidden/>
    <w:qFormat/>
    <w:rsid w:val="0005639B"/>
    <w:pPr>
      <w:spacing w:after="360"/>
      <w:contextualSpacing/>
      <w:outlineLvl w:val="0"/>
    </w:pPr>
    <w:rPr>
      <w:rFonts w:asciiTheme="majorHAnsi" w:eastAsiaTheme="majorEastAsia" w:hAnsiTheme="majorHAnsi" w:cstheme="majorBidi"/>
      <w:caps/>
      <w:color w:val="0B5294" w:themeColor="accent1" w:themeShade="BF"/>
      <w:kern w:val="20"/>
      <w:sz w:val="20"/>
      <w:szCs w:val="20"/>
    </w:rPr>
  </w:style>
  <w:style w:type="paragraph" w:styleId="Heading2">
    <w:name w:val="heading 2"/>
    <w:basedOn w:val="Normal"/>
    <w:next w:val="Normal"/>
    <w:link w:val="Heading2Char"/>
    <w:uiPriority w:val="9"/>
    <w:semiHidden/>
    <w:qFormat/>
    <w:rsid w:val="0005639B"/>
    <w:pPr>
      <w:keepNext/>
      <w:keepLines/>
      <w:spacing w:before="40" w:line="288" w:lineRule="auto"/>
      <w:outlineLvl w:val="1"/>
    </w:pPr>
    <w:rPr>
      <w:rFonts w:asciiTheme="majorHAnsi" w:eastAsiaTheme="majorEastAsia" w:hAnsiTheme="majorHAnsi" w:cstheme="majorBidi"/>
      <w:color w:val="0B5294"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semiHidden/>
    <w:rsid w:val="00502924"/>
    <w:rPr>
      <w:rFonts w:asciiTheme="majorHAnsi" w:eastAsiaTheme="majorEastAsia" w:hAnsiTheme="majorHAnsi" w:cstheme="majorBidi"/>
      <w:caps/>
      <w:color w:val="0B5294" w:themeColor="accent1" w:themeShade="BF"/>
      <w:kern w:val="20"/>
      <w:sz w:val="20"/>
      <w:szCs w:val="20"/>
    </w:rPr>
  </w:style>
  <w:style w:type="character" w:customStyle="1" w:styleId="Heading2Char">
    <w:name w:val="Heading 2 Char"/>
    <w:basedOn w:val="DefaultParagraphFont"/>
    <w:link w:val="Heading2"/>
    <w:uiPriority w:val="9"/>
    <w:semiHidden/>
    <w:rsid w:val="00502924"/>
    <w:rPr>
      <w:rFonts w:asciiTheme="majorHAnsi" w:eastAsiaTheme="majorEastAsia" w:hAnsiTheme="majorHAnsi" w:cstheme="majorBidi"/>
      <w:color w:val="0B5294" w:themeColor="accent1" w:themeShade="BF"/>
      <w:kern w:val="20"/>
      <w:sz w:val="26"/>
      <w:szCs w:val="26"/>
    </w:rPr>
  </w:style>
  <w:style w:type="paragraph" w:styleId="Salutation">
    <w:name w:val="Salutation"/>
    <w:basedOn w:val="Normal"/>
    <w:link w:val="SalutationChar"/>
    <w:uiPriority w:val="4"/>
    <w:unhideWhenUsed/>
    <w:qFormat/>
    <w:rsid w:val="0005639B"/>
    <w:pPr>
      <w:spacing w:before="720" w:after="160" w:line="288" w:lineRule="auto"/>
    </w:pPr>
    <w:rPr>
      <w:rFonts w:eastAsiaTheme="minorHAnsi"/>
      <w:color w:val="595959" w:themeColor="text1" w:themeTint="A6"/>
      <w:kern w:val="20"/>
      <w:sz w:val="20"/>
      <w:szCs w:val="20"/>
    </w:rPr>
  </w:style>
  <w:style w:type="character" w:customStyle="1" w:styleId="SalutationChar">
    <w:name w:val="Salutation Char"/>
    <w:basedOn w:val="DefaultParagraphFont"/>
    <w:link w:val="Salutation"/>
    <w:uiPriority w:val="4"/>
    <w:rsid w:val="0005639B"/>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583E57"/>
    <w:pPr>
      <w:spacing w:before="480" w:after="720"/>
    </w:pPr>
    <w:rPr>
      <w:rFonts w:eastAsiaTheme="minorHAnsi"/>
      <w:color w:val="595959" w:themeColor="text1" w:themeTint="A6"/>
      <w:kern w:val="20"/>
      <w:szCs w:val="20"/>
    </w:rPr>
  </w:style>
  <w:style w:type="character" w:customStyle="1" w:styleId="ClosingChar">
    <w:name w:val="Closing Char"/>
    <w:basedOn w:val="DefaultParagraphFont"/>
    <w:link w:val="Closing"/>
    <w:uiPriority w:val="6"/>
    <w:rsid w:val="00583E57"/>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583E57"/>
    <w:pPr>
      <w:spacing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583E57"/>
    <w:rPr>
      <w:rFonts w:eastAsiaTheme="minorHAnsi"/>
      <w:b/>
      <w:bCs/>
      <w:color w:val="595959" w:themeColor="text1" w:themeTint="A6"/>
      <w:kern w:val="20"/>
      <w:szCs w:val="20"/>
    </w:rPr>
  </w:style>
  <w:style w:type="paragraph" w:styleId="NormalWeb">
    <w:name w:val="Normal (Web)"/>
    <w:basedOn w:val="Normal"/>
    <w:uiPriority w:val="99"/>
    <w:semiHidden/>
    <w:unhideWhenUsed/>
    <w:rsid w:val="0005639B"/>
    <w:pPr>
      <w:spacing w:before="100" w:beforeAutospacing="1" w:after="100" w:afterAutospacing="1"/>
    </w:pPr>
    <w:rPr>
      <w:rFonts w:ascii="Times New Roman" w:hAnsi="Times New Roman" w:cs="Times New Roman"/>
    </w:rPr>
  </w:style>
  <w:style w:type="character" w:styleId="Strong">
    <w:name w:val="Strong"/>
    <w:basedOn w:val="DefaultParagraphFont"/>
    <w:uiPriority w:val="1"/>
    <w:semiHidden/>
    <w:qFormat/>
    <w:rsid w:val="009A700B"/>
    <w:rPr>
      <w:b/>
      <w:bCs/>
    </w:rPr>
  </w:style>
  <w:style w:type="paragraph" w:customStyle="1" w:styleId="ContactInfo">
    <w:name w:val="Contact Info"/>
    <w:basedOn w:val="Normal"/>
    <w:uiPriority w:val="10"/>
    <w:qFormat/>
    <w:rsid w:val="00583E57"/>
    <w:pPr>
      <w:spacing w:after="0" w:line="288" w:lineRule="auto"/>
    </w:pPr>
    <w:rPr>
      <w:rFonts w:eastAsiaTheme="minorHAnsi"/>
      <w:color w:val="595959" w:themeColor="text1" w:themeTint="A6"/>
      <w:kern w:val="20"/>
      <w:sz w:val="20"/>
      <w:szCs w:val="20"/>
    </w:rPr>
  </w:style>
  <w:style w:type="table" w:styleId="GridTable1Light-Accent2">
    <w:name w:val="Grid Table 1 Light Accent 2"/>
    <w:basedOn w:val="TableNormal"/>
    <w:uiPriority w:val="46"/>
    <w:rsid w:val="00B95C33"/>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1A2FA9"/>
    <w:pPr>
      <w:tabs>
        <w:tab w:val="center" w:pos="4680"/>
        <w:tab w:val="right" w:pos="9360"/>
      </w:tabs>
    </w:pPr>
  </w:style>
  <w:style w:type="character" w:customStyle="1" w:styleId="HeaderChar">
    <w:name w:val="Header Char"/>
    <w:basedOn w:val="DefaultParagraphFont"/>
    <w:link w:val="Header"/>
    <w:uiPriority w:val="99"/>
    <w:semiHidden/>
    <w:rsid w:val="00502924"/>
  </w:style>
  <w:style w:type="paragraph" w:styleId="Footer">
    <w:name w:val="footer"/>
    <w:basedOn w:val="Normal"/>
    <w:link w:val="FooterChar"/>
    <w:uiPriority w:val="99"/>
    <w:semiHidden/>
    <w:rsid w:val="001A2FA9"/>
    <w:pPr>
      <w:tabs>
        <w:tab w:val="center" w:pos="4680"/>
        <w:tab w:val="right" w:pos="9360"/>
      </w:tabs>
    </w:pPr>
  </w:style>
  <w:style w:type="character" w:customStyle="1" w:styleId="FooterChar">
    <w:name w:val="Footer Char"/>
    <w:basedOn w:val="DefaultParagraphFont"/>
    <w:link w:val="Footer"/>
    <w:uiPriority w:val="99"/>
    <w:semiHidden/>
    <w:rsid w:val="00502924"/>
  </w:style>
  <w:style w:type="table" w:styleId="TableGrid">
    <w:name w:val="Table Grid"/>
    <w:basedOn w:val="TableNormal"/>
    <w:uiPriority w:val="39"/>
    <w:rsid w:val="0058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Name">
    <w:name w:val="Recipient Name"/>
    <w:basedOn w:val="Normal"/>
    <w:next w:val="Normal"/>
    <w:qFormat/>
    <w:rsid w:val="00583E57"/>
    <w:pPr>
      <w:spacing w:after="0"/>
    </w:pPr>
    <w:rPr>
      <w:b/>
    </w:rPr>
  </w:style>
  <w:style w:type="paragraph" w:customStyle="1" w:styleId="Address">
    <w:name w:val="Address"/>
    <w:basedOn w:val="Normal"/>
    <w:next w:val="Normal"/>
    <w:qFormat/>
    <w:rsid w:val="00583E57"/>
  </w:style>
  <w:style w:type="paragraph" w:styleId="Date">
    <w:name w:val="Date"/>
    <w:basedOn w:val="Normal"/>
    <w:next w:val="Normal"/>
    <w:link w:val="DateChar"/>
    <w:uiPriority w:val="99"/>
    <w:rsid w:val="00583E57"/>
    <w:pPr>
      <w:spacing w:before="360" w:after="600"/>
    </w:pPr>
  </w:style>
  <w:style w:type="character" w:customStyle="1" w:styleId="DateChar">
    <w:name w:val="Date Char"/>
    <w:basedOn w:val="DefaultParagraphFont"/>
    <w:link w:val="Date"/>
    <w:uiPriority w:val="99"/>
    <w:rsid w:val="00583E57"/>
  </w:style>
  <w:style w:type="character" w:styleId="PlaceholderText">
    <w:name w:val="Placeholder Text"/>
    <w:basedOn w:val="DefaultParagraphFont"/>
    <w:uiPriority w:val="99"/>
    <w:semiHidden/>
    <w:rsid w:val="00583E57"/>
    <w:rPr>
      <w:color w:val="808080"/>
    </w:rPr>
  </w:style>
  <w:style w:type="paragraph" w:styleId="NoSpacing">
    <w:name w:val="No Spacing"/>
    <w:uiPriority w:val="1"/>
    <w:qFormat/>
    <w:rsid w:val="00583E57"/>
  </w:style>
  <w:style w:type="paragraph" w:styleId="Title">
    <w:name w:val="Title"/>
    <w:basedOn w:val="Normal"/>
    <w:next w:val="Normal"/>
    <w:link w:val="TitleChar"/>
    <w:uiPriority w:val="1"/>
    <w:qFormat/>
    <w:rsid w:val="00FA352D"/>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FA352D"/>
    <w:rPr>
      <w:rFonts w:asciiTheme="majorHAnsi" w:eastAsiaTheme="majorEastAsia" w:hAnsiTheme="majorHAnsi" w:cstheme="majorBidi"/>
      <w:b/>
      <w:bCs/>
      <w:caps/>
      <w:kern w:val="28"/>
      <w:sz w:val="96"/>
      <w:szCs w:val="96"/>
    </w:rPr>
  </w:style>
  <w:style w:type="paragraph" w:customStyle="1" w:styleId="FaxCoverInfo">
    <w:name w:val="Fax Cover Info"/>
    <w:basedOn w:val="NoSpacing"/>
    <w:qFormat/>
    <w:rsid w:val="00FA352D"/>
  </w:style>
  <w:style w:type="character" w:customStyle="1" w:styleId="bcsfield">
    <w:name w:val="bc_sfield"/>
    <w:basedOn w:val="DefaultParagraphFont"/>
    <w:rsid w:val="0098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88953">
      <w:bodyDiv w:val="1"/>
      <w:marLeft w:val="0"/>
      <w:marRight w:val="0"/>
      <w:marTop w:val="0"/>
      <w:marBottom w:val="0"/>
      <w:divBdr>
        <w:top w:val="none" w:sz="0" w:space="0" w:color="auto"/>
        <w:left w:val="none" w:sz="0" w:space="0" w:color="auto"/>
        <w:bottom w:val="none" w:sz="0" w:space="0" w:color="auto"/>
        <w:right w:val="none" w:sz="0" w:space="0" w:color="auto"/>
      </w:divBdr>
    </w:div>
    <w:div w:id="504056626">
      <w:bodyDiv w:val="1"/>
      <w:marLeft w:val="0"/>
      <w:marRight w:val="0"/>
      <w:marTop w:val="0"/>
      <w:marBottom w:val="0"/>
      <w:divBdr>
        <w:top w:val="none" w:sz="0" w:space="0" w:color="auto"/>
        <w:left w:val="none" w:sz="0" w:space="0" w:color="auto"/>
        <w:bottom w:val="none" w:sz="0" w:space="0" w:color="auto"/>
        <w:right w:val="none" w:sz="0" w:space="0" w:color="auto"/>
      </w:divBdr>
    </w:div>
    <w:div w:id="746730332">
      <w:bodyDiv w:val="1"/>
      <w:marLeft w:val="0"/>
      <w:marRight w:val="0"/>
      <w:marTop w:val="0"/>
      <w:marBottom w:val="0"/>
      <w:divBdr>
        <w:top w:val="none" w:sz="0" w:space="0" w:color="auto"/>
        <w:left w:val="none" w:sz="0" w:space="0" w:color="auto"/>
        <w:bottom w:val="none" w:sz="0" w:space="0" w:color="auto"/>
        <w:right w:val="none" w:sz="0" w:space="0" w:color="auto"/>
      </w:divBdr>
    </w:div>
    <w:div w:id="984160526">
      <w:bodyDiv w:val="1"/>
      <w:marLeft w:val="0"/>
      <w:marRight w:val="0"/>
      <w:marTop w:val="0"/>
      <w:marBottom w:val="0"/>
      <w:divBdr>
        <w:top w:val="none" w:sz="0" w:space="0" w:color="auto"/>
        <w:left w:val="none" w:sz="0" w:space="0" w:color="auto"/>
        <w:bottom w:val="none" w:sz="0" w:space="0" w:color="auto"/>
        <w:right w:val="none" w:sz="0" w:space="0" w:color="auto"/>
      </w:divBdr>
    </w:div>
    <w:div w:id="1227030965">
      <w:bodyDiv w:val="1"/>
      <w:marLeft w:val="0"/>
      <w:marRight w:val="0"/>
      <w:marTop w:val="0"/>
      <w:marBottom w:val="0"/>
      <w:divBdr>
        <w:top w:val="none" w:sz="0" w:space="0" w:color="auto"/>
        <w:left w:val="none" w:sz="0" w:space="0" w:color="auto"/>
        <w:bottom w:val="none" w:sz="0" w:space="0" w:color="auto"/>
        <w:right w:val="none" w:sz="0" w:space="0" w:color="auto"/>
      </w:divBdr>
    </w:div>
    <w:div w:id="1620641220">
      <w:bodyDiv w:val="1"/>
      <w:marLeft w:val="0"/>
      <w:marRight w:val="0"/>
      <w:marTop w:val="0"/>
      <w:marBottom w:val="0"/>
      <w:divBdr>
        <w:top w:val="none" w:sz="0" w:space="0" w:color="auto"/>
        <w:left w:val="none" w:sz="0" w:space="0" w:color="auto"/>
        <w:bottom w:val="none" w:sz="0" w:space="0" w:color="auto"/>
        <w:right w:val="none" w:sz="0" w:space="0" w:color="auto"/>
      </w:divBdr>
    </w:div>
    <w:div w:id="1922250882">
      <w:bodyDiv w:val="1"/>
      <w:marLeft w:val="0"/>
      <w:marRight w:val="0"/>
      <w:marTop w:val="0"/>
      <w:marBottom w:val="0"/>
      <w:divBdr>
        <w:top w:val="none" w:sz="0" w:space="0" w:color="auto"/>
        <w:left w:val="none" w:sz="0" w:space="0" w:color="auto"/>
        <w:bottom w:val="none" w:sz="0" w:space="0" w:color="auto"/>
        <w:right w:val="none" w:sz="0" w:space="0" w:color="auto"/>
      </w:divBdr>
    </w:div>
    <w:div w:id="1954170618">
      <w:bodyDiv w:val="1"/>
      <w:marLeft w:val="0"/>
      <w:marRight w:val="0"/>
      <w:marTop w:val="0"/>
      <w:marBottom w:val="0"/>
      <w:divBdr>
        <w:top w:val="none" w:sz="0" w:space="0" w:color="auto"/>
        <w:left w:val="none" w:sz="0" w:space="0" w:color="auto"/>
        <w:bottom w:val="none" w:sz="0" w:space="0" w:color="auto"/>
        <w:right w:val="none" w:sz="0" w:space="0" w:color="auto"/>
      </w:divBdr>
    </w:div>
    <w:div w:id="2059625765">
      <w:bodyDiv w:val="1"/>
      <w:marLeft w:val="0"/>
      <w:marRight w:val="0"/>
      <w:marTop w:val="0"/>
      <w:marBottom w:val="0"/>
      <w:divBdr>
        <w:top w:val="none" w:sz="0" w:space="0" w:color="auto"/>
        <w:left w:val="none" w:sz="0" w:space="0" w:color="auto"/>
        <w:bottom w:val="none" w:sz="0" w:space="0" w:color="auto"/>
        <w:right w:val="none" w:sz="0" w:space="0" w:color="auto"/>
      </w:divBdr>
    </w:div>
    <w:div w:id="2102872594">
      <w:bodyDiv w:val="1"/>
      <w:marLeft w:val="0"/>
      <w:marRight w:val="0"/>
      <w:marTop w:val="0"/>
      <w:marBottom w:val="0"/>
      <w:divBdr>
        <w:top w:val="none" w:sz="0" w:space="0" w:color="auto"/>
        <w:left w:val="none" w:sz="0" w:space="0" w:color="auto"/>
        <w:bottom w:val="none" w:sz="0" w:space="0" w:color="auto"/>
        <w:right w:val="none" w:sz="0" w:space="0" w:color="auto"/>
      </w:divBdr>
    </w:div>
    <w:div w:id="21099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customXml" Target="../customXml/item4.xml" /><Relationship Id="rId9" Type="http://schemas.openxmlformats.org/officeDocument/2006/relationships/endnotes" Target="endnotes.xml" /></Relationships>
</file>

<file path=word/_rels/header1.xml.rels><?xml version="1.0" encoding="UTF-8" standalone="yes"?>
<Relationships xmlns="http://schemas.openxmlformats.org/package/2006/relationships"><Relationship Id="rId1" Type="http://schemas.openxmlformats.org/officeDocument/2006/relationships/image" Target="media/image2.gif"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faa.zuhaer\AppData\Roaming\Microsoft\Templates\Geometric%20fax%20cover.dotx" TargetMode="External" /></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AF56A849-751B-4D93-B2B9-456CDB21910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3C6A68E-4CC7-47C9-9770-D3943EF72BD6}">
  <ds:schemaRefs>
    <ds:schemaRef ds:uri="http://schemas.microsoft.com/office/2006/metadata/contentType"/>
    <ds:schemaRef ds:uri="http://schemas.microsoft.com/office/2006/metadata/properties/metaAttributes"/>
    <ds:schemaRef ds:uri="http://www.w3.org/2000/xmlns/"/>
    <ds:schemaRef ds:uri="http://www.w3.org/2001/XMLSchema"/>
    <ds:schemaRef ds:uri="71af3243-3dd4-4a8d-8c0d-dd76da1f02a5"/>
    <ds:schemaRef ds:uri="16c05727-aa75-4e4a-9b5f-8a80a1165891"/>
  </ds:schemaRefs>
</ds:datastoreItem>
</file>

<file path=customXml/itemProps3.xml><?xml version="1.0" encoding="utf-8"?>
<ds:datastoreItem xmlns:ds="http://schemas.openxmlformats.org/officeDocument/2006/customXml" ds:itemID="{88A73F63-EB6A-4176-83D4-61530822466A}">
  <ds:schemaRefs>
    <ds:schemaRef ds:uri="http://schemas.microsoft.com/sharepoint/v3/contenttype/forms"/>
  </ds:schemaRefs>
</ds:datastoreItem>
</file>

<file path=customXml/itemProps4.xml><?xml version="1.0" encoding="utf-8"?>
<ds:datastoreItem xmlns:ds="http://schemas.openxmlformats.org/officeDocument/2006/customXml" ds:itemID="{5FEAA585-CADA-4593-A5B1-8910917A4ED8}">
  <ds:schemaRefs>
    <ds:schemaRef ds:uri="http://schemas.microsoft.com/office/2006/metadata/properties"/>
    <ds:schemaRef ds:uri="http://www.w3.org/2000/xmlns/"/>
    <ds:schemaRef ds:uri="71af3243-3dd4-4a8d-8c0d-dd76da1f02a5"/>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Geometric%20fax%20cover.dotx</Template>
  <TotalTime>0</TotalTime>
  <Pages>2</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2021-09-19T18:49:00Z</dcterms:created>
  <dcterms:modified xsi:type="dcterms:W3CDTF">2021-09-19T18:49:00Z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