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4D8" w:rsidRDefault="002204D8" w:rsidP="00BB63BF">
      <w:pPr>
        <w:jc w:val="both"/>
        <w:rPr>
          <w:rFonts w:asciiTheme="majorBidi" w:hAnsiTheme="majorBidi" w:cs="Times New Roman" w:hint="cs"/>
          <w:b/>
          <w:bCs/>
          <w:sz w:val="36"/>
          <w:szCs w:val="36"/>
          <w:u w:val="single"/>
          <w:rtl/>
          <w:lang w:bidi="ar-IQ"/>
        </w:rPr>
      </w:pPr>
      <w:r w:rsidRPr="00BB63BF">
        <w:rPr>
          <w:rFonts w:asciiTheme="majorBidi" w:hAnsiTheme="majorBidi" w:cstheme="majorBidi"/>
          <w:b/>
          <w:bCs/>
          <w:sz w:val="36"/>
          <w:szCs w:val="36"/>
          <w:u w:val="single"/>
          <w:rtl/>
          <w:lang w:bidi="ar-IQ"/>
        </w:rPr>
        <w:t>كيف يؤثر الصيام على الجهاز المناعي :</w:t>
      </w:r>
      <w:r w:rsidR="00AF77F8" w:rsidRPr="00AF77F8">
        <w:rPr>
          <w:rFonts w:asciiTheme="majorBidi" w:hAnsiTheme="majorBidi" w:cs="Times New Roman"/>
          <w:noProof/>
          <w:sz w:val="28"/>
          <w:szCs w:val="28"/>
          <w:rtl/>
        </w:rPr>
        <w:t xml:space="preserve"> </w:t>
      </w:r>
    </w:p>
    <w:p w:rsidR="00AF77F8" w:rsidRPr="00BB63BF" w:rsidRDefault="00666C43" w:rsidP="00AF77F8">
      <w:pPr>
        <w:jc w:val="right"/>
        <w:rPr>
          <w:rFonts w:asciiTheme="majorBidi" w:hAnsiTheme="majorBidi" w:cstheme="majorBidi"/>
          <w:b/>
          <w:bCs/>
          <w:sz w:val="36"/>
          <w:szCs w:val="36"/>
          <w:u w:val="single"/>
          <w:lang w:bidi="ar-IQ"/>
        </w:rPr>
      </w:pPr>
      <w:r>
        <w:rPr>
          <w:rFonts w:asciiTheme="majorBidi" w:hAnsiTheme="majorBidi" w:cs="Times New Roman"/>
          <w:b/>
          <w:bCs/>
          <w:noProof/>
          <w:sz w:val="36"/>
          <w:szCs w:val="36"/>
          <w:u w:val="single"/>
          <w:rtl/>
        </w:rPr>
        <w:drawing>
          <wp:inline distT="0" distB="0" distL="0" distR="0">
            <wp:extent cx="5274310" cy="3520602"/>
            <wp:effectExtent l="19050" t="0" r="2540" b="0"/>
            <wp:docPr id="7" name="Picture 6" descr="C:\Users\aqeel\Desktop\f24041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qeel\Desktop\f24041759.jpg"/>
                    <pic:cNvPicPr>
                      <a:picLocks noChangeAspect="1" noChangeArrowheads="1"/>
                    </pic:cNvPicPr>
                  </pic:nvPicPr>
                  <pic:blipFill>
                    <a:blip r:embed="rId5"/>
                    <a:srcRect/>
                    <a:stretch>
                      <a:fillRect/>
                    </a:stretch>
                  </pic:blipFill>
                  <pic:spPr bwMode="auto">
                    <a:xfrm>
                      <a:off x="0" y="0"/>
                      <a:ext cx="5274310" cy="3520602"/>
                    </a:xfrm>
                    <a:prstGeom prst="rect">
                      <a:avLst/>
                    </a:prstGeom>
                    <a:noFill/>
                    <a:ln w="9525">
                      <a:noFill/>
                      <a:miter lim="800000"/>
                      <a:headEnd/>
                      <a:tailEnd/>
                    </a:ln>
                  </pic:spPr>
                </pic:pic>
              </a:graphicData>
            </a:graphic>
          </wp:inline>
        </w:drawing>
      </w:r>
    </w:p>
    <w:p w:rsidR="002204D8" w:rsidRPr="00B50653" w:rsidRDefault="002204D8" w:rsidP="00B50653">
      <w:pPr>
        <w:jc w:val="both"/>
        <w:rPr>
          <w:rFonts w:asciiTheme="majorBidi" w:hAnsiTheme="majorBidi" w:cstheme="majorBidi" w:hint="cs"/>
          <w:sz w:val="28"/>
          <w:szCs w:val="28"/>
          <w:rtl/>
          <w:lang w:bidi="ar-IQ"/>
        </w:rPr>
      </w:pPr>
      <w:r w:rsidRPr="00BB63BF">
        <w:rPr>
          <w:rFonts w:asciiTheme="majorBidi" w:hAnsiTheme="majorBidi" w:cstheme="majorBidi"/>
          <w:sz w:val="28"/>
          <w:szCs w:val="28"/>
          <w:rtl/>
        </w:rPr>
        <w:t>يحل شهر رمضان هذا العام في ظل تفشي وباء كورونا المستجد  وقد يكون الصيام مهم جدا لتعزيز مناعة الجسم  ومواجهة الامراض الخطرة بحيث اذا اتبع الصائم القواعد الصحية وتناول الوجبات المتوازنة من الطعام فأن ساعات الصيام سوف تؤثر ايجابيا على جسمة من حيث رفع كفاءة الجهاز المناعي .</w:t>
      </w:r>
      <w:r w:rsidR="00B50653" w:rsidRPr="00B50653">
        <w:rPr>
          <w:rFonts w:asciiTheme="majorBidi" w:hAnsiTheme="majorBidi" w:cstheme="majorBidi"/>
          <w:color w:val="2C2F34"/>
          <w:sz w:val="28"/>
          <w:szCs w:val="28"/>
          <w:shd w:val="clear" w:color="auto" w:fill="FFFFFF"/>
          <w:rtl/>
        </w:rPr>
        <w:t xml:space="preserve"> </w:t>
      </w:r>
      <w:r w:rsidR="00B50653" w:rsidRPr="00BB63BF">
        <w:rPr>
          <w:rFonts w:asciiTheme="majorBidi" w:hAnsiTheme="majorBidi" w:cstheme="majorBidi"/>
          <w:color w:val="2C2F34"/>
          <w:sz w:val="28"/>
          <w:szCs w:val="28"/>
          <w:shd w:val="clear" w:color="auto" w:fill="FFFFFF"/>
          <w:rtl/>
        </w:rPr>
        <w:t>أن الصيام تدريب على التحمل والابتعاد عن الطعام والشراب، والكثير من السلوكيات، فهو اختبار على قوة الصبر والتحمل، مثلما الحرب على فيروس كورونا، هي أيضا حرب تحمل، ضد الممارسات والسلوكيات والتجمعات التي قد تؤدي إلى الإصابة بالفيروس</w:t>
      </w:r>
      <w:r w:rsidR="00B50653" w:rsidRPr="00BB63BF">
        <w:rPr>
          <w:rFonts w:asciiTheme="majorBidi" w:hAnsiTheme="majorBidi" w:cstheme="majorBidi"/>
          <w:color w:val="2C2F34"/>
          <w:sz w:val="28"/>
          <w:szCs w:val="28"/>
          <w:shd w:val="clear" w:color="auto" w:fill="FFFFFF"/>
        </w:rPr>
        <w:t>.</w:t>
      </w:r>
      <w:r w:rsidR="00B50653" w:rsidRPr="00BB63BF">
        <w:rPr>
          <w:rFonts w:asciiTheme="majorBidi" w:hAnsiTheme="majorBidi" w:cstheme="majorBidi"/>
          <w:color w:val="2C2F34"/>
          <w:sz w:val="28"/>
          <w:szCs w:val="28"/>
          <w:shd w:val="clear" w:color="auto" w:fill="FFFFFF"/>
          <w:rtl/>
        </w:rPr>
        <w:t xml:space="preserve"> فالصيام لفترات طويلة وللأشخاص الذين لا يعانون من مشاكل صحية وبخاصة بوظائف الكلى أو الضغط أو السكري، يعطي الفرصة للأمعاء، لتتخلص من الشوائب العالقة بها، ويحفز الجسم لإنتاج كريات الدم البيضاء، وهي الأهم بجهاز المناعة، والتي تجعل الجسم بحالة الدفاع لمواجهة البكتيريا والفيروسات والتخلص منها بحالة تعرضها للجسم</w:t>
      </w:r>
      <w:r w:rsidR="00B50653" w:rsidRPr="00BB63BF">
        <w:rPr>
          <w:rFonts w:asciiTheme="majorBidi" w:hAnsiTheme="majorBidi" w:cstheme="majorBidi"/>
          <w:color w:val="2C2F34"/>
          <w:sz w:val="28"/>
          <w:szCs w:val="28"/>
          <w:shd w:val="clear" w:color="auto" w:fill="FFFFFF"/>
        </w:rPr>
        <w:t>.</w:t>
      </w:r>
    </w:p>
    <w:p w:rsidR="002204D8" w:rsidRPr="00BB63BF" w:rsidRDefault="002204D8" w:rsidP="00BB63BF">
      <w:pPr>
        <w:jc w:val="both"/>
        <w:rPr>
          <w:rFonts w:asciiTheme="majorBidi" w:hAnsiTheme="majorBidi" w:cstheme="majorBidi"/>
          <w:sz w:val="28"/>
          <w:szCs w:val="28"/>
        </w:rPr>
      </w:pPr>
      <w:r w:rsidRPr="00BB63BF">
        <w:rPr>
          <w:rFonts w:asciiTheme="majorBidi" w:hAnsiTheme="majorBidi" w:cstheme="majorBidi"/>
          <w:color w:val="00B0F0"/>
          <w:sz w:val="28"/>
          <w:szCs w:val="28"/>
          <w:u w:val="single"/>
          <w:rtl/>
        </w:rPr>
        <w:t>الصيام يجدد الخلايا المصابة بالشيخوخة</w:t>
      </w:r>
      <w:r w:rsidRPr="00BB63BF">
        <w:rPr>
          <w:rFonts w:asciiTheme="majorBidi" w:hAnsiTheme="majorBidi" w:cstheme="majorBidi"/>
          <w:sz w:val="28"/>
          <w:szCs w:val="28"/>
          <w:rtl/>
        </w:rPr>
        <w:t xml:space="preserve"> :</w:t>
      </w:r>
    </w:p>
    <w:p w:rsidR="002204D8" w:rsidRDefault="002204D8" w:rsidP="00BB63BF">
      <w:pPr>
        <w:shd w:val="clear" w:color="auto" w:fill="FFFFFF" w:themeFill="background1"/>
        <w:jc w:val="both"/>
        <w:rPr>
          <w:rFonts w:asciiTheme="majorBidi" w:hAnsiTheme="majorBidi" w:cstheme="majorBidi" w:hint="cs"/>
          <w:sz w:val="28"/>
          <w:szCs w:val="28"/>
          <w:rtl/>
        </w:rPr>
      </w:pPr>
      <w:r w:rsidRPr="00BB63BF">
        <w:rPr>
          <w:rFonts w:asciiTheme="majorBidi" w:hAnsiTheme="majorBidi" w:cstheme="majorBidi"/>
          <w:color w:val="5C5D6A"/>
          <w:spacing w:val="-8"/>
          <w:sz w:val="28"/>
          <w:szCs w:val="28"/>
          <w:rtl/>
        </w:rPr>
        <w:t>كشفت دراسة أشرف عليها مختصون بجامعة جنوب كاليفورنيا، أن الصيام لساعات طويلة يجدد نشاط جهاز المناعة في الجسم ويعزز من فاعليته ويقويه، وأشارت إلى أن جهاز المناعة في الإنسان عند الصوم يتم تحفيزه لإنتاج خلايا جديدة بدلًا من الخلايا المصابة بالشيخوخة؛ حيث يحصل ذلك نتيجة لدخول الجسم في حالة الجوع الشديد وعندها يلجأ إلى توفير الطاقة بعدة وسائل ومنها التخلص من الخلايا الميتة أو التالفة التي لا يحتاجها الجسم</w:t>
      </w:r>
      <w:r w:rsidRPr="00BB63BF">
        <w:rPr>
          <w:rFonts w:asciiTheme="majorBidi" w:hAnsiTheme="majorBidi" w:cstheme="majorBidi"/>
          <w:color w:val="5C5D6A"/>
          <w:spacing w:val="-8"/>
          <w:sz w:val="28"/>
          <w:szCs w:val="28"/>
          <w:shd w:val="clear" w:color="auto" w:fill="F5F5F5"/>
        </w:rPr>
        <w:t>.</w:t>
      </w:r>
    </w:p>
    <w:p w:rsidR="00666C43" w:rsidRPr="00BB63BF" w:rsidRDefault="00666C43" w:rsidP="00BB63BF">
      <w:pPr>
        <w:shd w:val="clear" w:color="auto" w:fill="FFFFFF" w:themeFill="background1"/>
        <w:jc w:val="both"/>
        <w:rPr>
          <w:rFonts w:asciiTheme="majorBidi" w:hAnsiTheme="majorBidi" w:cstheme="majorBidi"/>
          <w:sz w:val="28"/>
          <w:szCs w:val="28"/>
          <w:rtl/>
        </w:rPr>
      </w:pPr>
    </w:p>
    <w:p w:rsidR="00BB63BF" w:rsidRPr="00BB63BF" w:rsidRDefault="00BB63BF" w:rsidP="00BB63BF">
      <w:pPr>
        <w:pStyle w:val="NormalWeb"/>
        <w:bidi/>
        <w:spacing w:before="0" w:beforeAutospacing="0" w:after="0" w:afterAutospacing="0" w:line="432" w:lineRule="atLeast"/>
        <w:jc w:val="both"/>
        <w:rPr>
          <w:rFonts w:asciiTheme="majorBidi" w:hAnsiTheme="majorBidi" w:cstheme="majorBidi"/>
          <w:color w:val="5C5D6A"/>
          <w:spacing w:val="-8"/>
          <w:sz w:val="28"/>
          <w:szCs w:val="28"/>
          <w:u w:val="single"/>
        </w:rPr>
      </w:pPr>
      <w:r w:rsidRPr="00BB63BF">
        <w:rPr>
          <w:rStyle w:val="Strong"/>
          <w:rFonts w:asciiTheme="majorBidi" w:hAnsiTheme="majorBidi" w:cstheme="majorBidi"/>
          <w:b w:val="0"/>
          <w:bCs w:val="0"/>
          <w:color w:val="E74C3C"/>
          <w:spacing w:val="-8"/>
          <w:sz w:val="28"/>
          <w:szCs w:val="28"/>
          <w:u w:val="single"/>
          <w:bdr w:val="none" w:sz="0" w:space="0" w:color="auto" w:frame="1"/>
          <w:rtl/>
        </w:rPr>
        <w:lastRenderedPageBreak/>
        <w:t>الصيام</w:t>
      </w:r>
      <w:r>
        <w:rPr>
          <w:rStyle w:val="Strong"/>
          <w:rFonts w:asciiTheme="majorBidi" w:hAnsiTheme="majorBidi" w:cstheme="majorBidi" w:hint="cs"/>
          <w:b w:val="0"/>
          <w:bCs w:val="0"/>
          <w:color w:val="E74C3C"/>
          <w:spacing w:val="-8"/>
          <w:sz w:val="28"/>
          <w:szCs w:val="28"/>
          <w:u w:val="single"/>
          <w:bdr w:val="none" w:sz="0" w:space="0" w:color="auto" w:frame="1"/>
          <w:rtl/>
        </w:rPr>
        <w:t xml:space="preserve"> يقوم </w:t>
      </w:r>
      <w:r w:rsidRPr="00BB63BF">
        <w:rPr>
          <w:rStyle w:val="Strong"/>
          <w:rFonts w:asciiTheme="majorBidi" w:hAnsiTheme="majorBidi" w:cstheme="majorBidi"/>
          <w:b w:val="0"/>
          <w:bCs w:val="0"/>
          <w:color w:val="E74C3C"/>
          <w:spacing w:val="-8"/>
          <w:sz w:val="28"/>
          <w:szCs w:val="28"/>
          <w:u w:val="single"/>
          <w:bdr w:val="none" w:sz="0" w:space="0" w:color="auto" w:frame="1"/>
          <w:rtl/>
        </w:rPr>
        <w:t xml:space="preserve"> الجهاز المناعي</w:t>
      </w:r>
      <w:r w:rsidRPr="00BB63BF">
        <w:rPr>
          <w:rFonts w:asciiTheme="majorBidi" w:hAnsiTheme="majorBidi" w:cstheme="majorBidi"/>
          <w:color w:val="5C5D6A"/>
          <w:spacing w:val="-8"/>
          <w:sz w:val="28"/>
          <w:szCs w:val="28"/>
          <w:u w:val="single"/>
          <w:rtl/>
        </w:rPr>
        <w:t>:</w:t>
      </w:r>
    </w:p>
    <w:p w:rsidR="00BB63BF" w:rsidRDefault="00BB63BF" w:rsidP="00BB63BF">
      <w:pPr>
        <w:pStyle w:val="NormalWeb"/>
        <w:bidi/>
        <w:spacing w:before="0" w:beforeAutospacing="0" w:after="150" w:afterAutospacing="0" w:line="432" w:lineRule="atLeast"/>
        <w:jc w:val="both"/>
        <w:rPr>
          <w:rFonts w:ascii="FrutigerAr-Roman" w:hAnsi="FrutigerAr-Roman" w:hint="cs"/>
          <w:color w:val="5C5D6A"/>
          <w:spacing w:val="-8"/>
          <w:sz w:val="29"/>
          <w:szCs w:val="29"/>
          <w:rtl/>
        </w:rPr>
      </w:pPr>
      <w:r w:rsidRPr="00BB63BF">
        <w:rPr>
          <w:rFonts w:asciiTheme="majorBidi" w:hAnsiTheme="majorBidi" w:cstheme="majorBidi"/>
          <w:color w:val="5C5D6A"/>
          <w:spacing w:val="-8"/>
          <w:sz w:val="28"/>
          <w:szCs w:val="28"/>
          <w:rtl/>
        </w:rPr>
        <w:t>وفي دراسة بحثية أخرى أجراها المركز القومي المصري للبحوث، ثبت أن الصيام يرفع كفاءة الجهاز المناعي للجسم عن طريق زيادة كفاءة وأداء البروتينات المناعية، كما تطرقت إلى أن الصيام يساعد على ضبط وزن الجسم واستهلاك دهون الكبد التي تعوق الهضم؛ ما يقي الجسم من السموم المتبقية في خلاياه التي يطردها الكبد طوال العام بقدر استطاعته، ثم يقوم الجسم بتخزين السموم</w:t>
      </w:r>
      <w:r>
        <w:rPr>
          <w:rFonts w:ascii="FrutigerAr-Roman" w:hAnsi="FrutigerAr-Roman"/>
          <w:color w:val="5C5D6A"/>
          <w:spacing w:val="-8"/>
          <w:sz w:val="29"/>
          <w:szCs w:val="29"/>
          <w:rtl/>
        </w:rPr>
        <w:t xml:space="preserve"> المتبقية تحت الجلد حتى تخرج في نهاية الأمر عل</w:t>
      </w:r>
      <w:r w:rsidR="00B50653">
        <w:rPr>
          <w:rFonts w:ascii="FrutigerAr-Roman" w:hAnsi="FrutigerAr-Roman" w:hint="cs"/>
          <w:color w:val="5C5D6A"/>
          <w:spacing w:val="-8"/>
          <w:sz w:val="29"/>
          <w:szCs w:val="29"/>
          <w:rtl/>
        </w:rPr>
        <w:t>ى</w:t>
      </w:r>
      <w:r>
        <w:rPr>
          <w:rFonts w:ascii="FrutigerAr-Roman" w:hAnsi="FrutigerAr-Roman"/>
          <w:color w:val="5C5D6A"/>
          <w:spacing w:val="-8"/>
          <w:sz w:val="29"/>
          <w:szCs w:val="29"/>
          <w:rtl/>
        </w:rPr>
        <w:t xml:space="preserve"> هيئة إفرازات</w:t>
      </w:r>
      <w:r>
        <w:rPr>
          <w:rFonts w:ascii="FrutigerAr-Roman" w:hAnsi="FrutigerAr-Roman"/>
          <w:color w:val="5C5D6A"/>
          <w:spacing w:val="-8"/>
          <w:sz w:val="29"/>
          <w:szCs w:val="29"/>
        </w:rPr>
        <w:t>.</w:t>
      </w:r>
    </w:p>
    <w:p w:rsidR="00AF77F8" w:rsidRDefault="00AF77F8" w:rsidP="00AF77F8">
      <w:pPr>
        <w:pStyle w:val="NormalWeb"/>
        <w:bidi/>
        <w:spacing w:before="0" w:beforeAutospacing="0" w:after="150" w:afterAutospacing="0" w:line="432" w:lineRule="atLeast"/>
        <w:jc w:val="both"/>
        <w:rPr>
          <w:rFonts w:ascii="FrutigerAr-Roman" w:hAnsi="FrutigerAr-Roman" w:hint="cs"/>
          <w:color w:val="5C5D6A"/>
          <w:spacing w:val="-8"/>
          <w:sz w:val="29"/>
          <w:szCs w:val="29"/>
          <w:rtl/>
        </w:rPr>
      </w:pPr>
    </w:p>
    <w:p w:rsidR="00AF77F8" w:rsidRDefault="00AF77F8" w:rsidP="00AF77F8">
      <w:pPr>
        <w:pStyle w:val="NormalWeb"/>
        <w:bidi/>
        <w:spacing w:before="0" w:beforeAutospacing="0" w:after="150" w:afterAutospacing="0" w:line="432" w:lineRule="atLeast"/>
        <w:jc w:val="both"/>
        <w:rPr>
          <w:rFonts w:ascii="FrutigerAr-Roman" w:hAnsi="FrutigerAr-Roman" w:hint="cs"/>
          <w:color w:val="5C5D6A"/>
          <w:spacing w:val="-8"/>
          <w:sz w:val="29"/>
          <w:szCs w:val="29"/>
          <w:rtl/>
        </w:rPr>
      </w:pPr>
    </w:p>
    <w:p w:rsidR="00BB63BF" w:rsidRPr="00BB63BF" w:rsidRDefault="00BB63BF" w:rsidP="00BB63BF">
      <w:pPr>
        <w:pStyle w:val="NormalWeb"/>
        <w:bidi/>
        <w:spacing w:before="0" w:beforeAutospacing="0" w:after="150" w:afterAutospacing="0" w:line="432" w:lineRule="atLeast"/>
        <w:jc w:val="both"/>
        <w:rPr>
          <w:rFonts w:ascii="FrutigerAr-Roman" w:hAnsi="FrutigerAr-Roman"/>
          <w:color w:val="00B0F0"/>
          <w:spacing w:val="-8"/>
          <w:sz w:val="29"/>
          <w:szCs w:val="29"/>
          <w:u w:val="single"/>
        </w:rPr>
      </w:pPr>
      <w:r w:rsidRPr="00BB63BF">
        <w:rPr>
          <w:rFonts w:ascii="FrutigerAr-Roman" w:hAnsi="FrutigerAr-Roman" w:hint="cs"/>
          <w:color w:val="00B0F0"/>
          <w:spacing w:val="-8"/>
          <w:sz w:val="29"/>
          <w:szCs w:val="29"/>
          <w:u w:val="single"/>
          <w:rtl/>
        </w:rPr>
        <w:t>أطعمة مهمة في رمضان :</w:t>
      </w:r>
    </w:p>
    <w:p w:rsidR="00BB63BF" w:rsidRPr="00BB63BF" w:rsidRDefault="00BB63BF" w:rsidP="00B50653">
      <w:pPr>
        <w:pStyle w:val="NormalWeb"/>
        <w:shd w:val="clear" w:color="auto" w:fill="FFFFFF"/>
        <w:bidi/>
        <w:spacing w:before="0" w:beforeAutospacing="0" w:after="150" w:afterAutospacing="0"/>
        <w:jc w:val="both"/>
        <w:rPr>
          <w:rFonts w:asciiTheme="majorBidi" w:hAnsiTheme="majorBidi" w:cstheme="majorBidi"/>
          <w:color w:val="333333"/>
          <w:sz w:val="28"/>
          <w:szCs w:val="28"/>
          <w:rtl/>
        </w:rPr>
      </w:pPr>
      <w:r w:rsidRPr="00BB63BF">
        <w:rPr>
          <w:rFonts w:asciiTheme="majorBidi" w:hAnsiTheme="majorBidi" w:cstheme="majorBidi"/>
          <w:color w:val="333333"/>
          <w:sz w:val="28"/>
          <w:szCs w:val="28"/>
          <w:rtl/>
        </w:rPr>
        <w:t>وبين الأطعمة والمشروبات التي يجب تناولها في رمضان لتقوية الجهاز المناعي، في ظل انتشار الفيروس، وهي كالتالي:.</w:t>
      </w:r>
    </w:p>
    <w:p w:rsidR="00BB63BF" w:rsidRPr="00BB63BF" w:rsidRDefault="00B50653" w:rsidP="00BB63BF">
      <w:pPr>
        <w:pStyle w:val="NormalWeb"/>
        <w:shd w:val="clear" w:color="auto" w:fill="FFFFFF"/>
        <w:bidi/>
        <w:spacing w:before="0" w:beforeAutospacing="0" w:after="150" w:afterAutospacing="0"/>
        <w:jc w:val="both"/>
        <w:rPr>
          <w:rFonts w:asciiTheme="majorBidi" w:hAnsiTheme="majorBidi" w:cstheme="majorBidi"/>
          <w:color w:val="333333"/>
          <w:sz w:val="28"/>
          <w:szCs w:val="28"/>
          <w:rtl/>
        </w:rPr>
      </w:pPr>
      <w:r>
        <w:rPr>
          <w:rFonts w:asciiTheme="majorBidi" w:hAnsiTheme="majorBidi" w:cstheme="majorBidi" w:hint="cs"/>
          <w:color w:val="333333"/>
          <w:sz w:val="28"/>
          <w:szCs w:val="28"/>
          <w:rtl/>
        </w:rPr>
        <w:t>1</w:t>
      </w:r>
      <w:r w:rsidR="00BB63BF" w:rsidRPr="00BB63BF">
        <w:rPr>
          <w:rFonts w:asciiTheme="majorBidi" w:hAnsiTheme="majorBidi" w:cstheme="majorBidi"/>
          <w:color w:val="333333"/>
          <w:sz w:val="28"/>
          <w:szCs w:val="28"/>
          <w:rtl/>
        </w:rPr>
        <w:t>- تناول الفواكه الطازجة في السحور.</w:t>
      </w:r>
    </w:p>
    <w:p w:rsidR="00BB63BF" w:rsidRPr="00BB63BF" w:rsidRDefault="00B50653" w:rsidP="00BB63BF">
      <w:pPr>
        <w:pStyle w:val="NormalWeb"/>
        <w:shd w:val="clear" w:color="auto" w:fill="FFFFFF"/>
        <w:bidi/>
        <w:spacing w:before="0" w:beforeAutospacing="0" w:after="150" w:afterAutospacing="0"/>
        <w:jc w:val="both"/>
        <w:rPr>
          <w:rFonts w:asciiTheme="majorBidi" w:hAnsiTheme="majorBidi" w:cstheme="majorBidi"/>
          <w:color w:val="333333"/>
          <w:sz w:val="28"/>
          <w:szCs w:val="28"/>
          <w:rtl/>
        </w:rPr>
      </w:pPr>
      <w:r>
        <w:rPr>
          <w:rFonts w:asciiTheme="majorBidi" w:hAnsiTheme="majorBidi" w:cstheme="majorBidi" w:hint="cs"/>
          <w:color w:val="333333"/>
          <w:sz w:val="28"/>
          <w:szCs w:val="28"/>
          <w:rtl/>
        </w:rPr>
        <w:t>2</w:t>
      </w:r>
      <w:r w:rsidR="00BB63BF" w:rsidRPr="00BB63BF">
        <w:rPr>
          <w:rFonts w:asciiTheme="majorBidi" w:hAnsiTheme="majorBidi" w:cstheme="majorBidi"/>
          <w:color w:val="333333"/>
          <w:sz w:val="28"/>
          <w:szCs w:val="28"/>
          <w:rtl/>
        </w:rPr>
        <w:t>- تناول العصائر الطبيعية غير المحلى بالسكر؛ لمنع الإحساس بالعطش.</w:t>
      </w:r>
    </w:p>
    <w:p w:rsidR="00BB63BF" w:rsidRPr="00BB63BF" w:rsidRDefault="00B50653" w:rsidP="00BB63BF">
      <w:pPr>
        <w:pStyle w:val="NormalWeb"/>
        <w:shd w:val="clear" w:color="auto" w:fill="FFFFFF"/>
        <w:bidi/>
        <w:spacing w:before="0" w:beforeAutospacing="0" w:after="150" w:afterAutospacing="0"/>
        <w:jc w:val="both"/>
        <w:rPr>
          <w:rFonts w:asciiTheme="majorBidi" w:hAnsiTheme="majorBidi" w:cstheme="majorBidi"/>
          <w:color w:val="333333"/>
          <w:sz w:val="28"/>
          <w:szCs w:val="28"/>
          <w:rtl/>
        </w:rPr>
      </w:pPr>
      <w:r>
        <w:rPr>
          <w:rFonts w:asciiTheme="majorBidi" w:hAnsiTheme="majorBidi" w:cstheme="majorBidi" w:hint="cs"/>
          <w:color w:val="333333"/>
          <w:sz w:val="28"/>
          <w:szCs w:val="28"/>
          <w:rtl/>
        </w:rPr>
        <w:t>3</w:t>
      </w:r>
      <w:r w:rsidR="00BB63BF" w:rsidRPr="00BB63BF">
        <w:rPr>
          <w:rFonts w:asciiTheme="majorBidi" w:hAnsiTheme="majorBidi" w:cstheme="majorBidi"/>
          <w:color w:val="333333"/>
          <w:sz w:val="28"/>
          <w:szCs w:val="28"/>
          <w:rtl/>
        </w:rPr>
        <w:t>- تناول البروتينات لتعزيز الجهاز المناعي، مثل الأجبان التي لا تحتوي على نسبة أملاح عالية والبيض والفول.</w:t>
      </w:r>
    </w:p>
    <w:p w:rsidR="00BB63BF" w:rsidRDefault="00B50653" w:rsidP="00BB63BF">
      <w:pPr>
        <w:pStyle w:val="NormalWeb"/>
        <w:shd w:val="clear" w:color="auto" w:fill="FFFFFF"/>
        <w:bidi/>
        <w:spacing w:before="0" w:beforeAutospacing="0" w:after="150" w:afterAutospacing="0"/>
        <w:jc w:val="both"/>
        <w:rPr>
          <w:rFonts w:asciiTheme="majorBidi" w:hAnsiTheme="majorBidi" w:cstheme="majorBidi" w:hint="cs"/>
          <w:color w:val="333333"/>
          <w:sz w:val="28"/>
          <w:szCs w:val="28"/>
          <w:rtl/>
        </w:rPr>
      </w:pPr>
      <w:r>
        <w:rPr>
          <w:rFonts w:asciiTheme="majorBidi" w:hAnsiTheme="majorBidi" w:cstheme="majorBidi" w:hint="cs"/>
          <w:color w:val="333333"/>
          <w:sz w:val="28"/>
          <w:szCs w:val="28"/>
          <w:rtl/>
        </w:rPr>
        <w:t>4</w:t>
      </w:r>
      <w:r w:rsidR="00BB63BF" w:rsidRPr="00BB63BF">
        <w:rPr>
          <w:rFonts w:asciiTheme="majorBidi" w:hAnsiTheme="majorBidi" w:cstheme="majorBidi"/>
          <w:color w:val="333333"/>
          <w:sz w:val="28"/>
          <w:szCs w:val="28"/>
          <w:rtl/>
        </w:rPr>
        <w:t>- بالنسبة للإفطار يجب تناول منتجات الألبان على الإفطار، مثل الزبادي واللبن والبلح؛ لاحتوائها على مضادات الأكسدة، ما يؤدي إلى تعزيز الجهاز المناعي.</w:t>
      </w:r>
    </w:p>
    <w:p w:rsidR="00B50653" w:rsidRPr="00734167" w:rsidRDefault="00B50653" w:rsidP="00734167">
      <w:pPr>
        <w:pStyle w:val="NormalWeb"/>
        <w:shd w:val="clear" w:color="auto" w:fill="FFFFFF"/>
        <w:bidi/>
        <w:spacing w:before="0" w:beforeAutospacing="0" w:after="150" w:afterAutospacing="0"/>
        <w:jc w:val="both"/>
        <w:rPr>
          <w:rFonts w:asciiTheme="majorBidi" w:hAnsiTheme="majorBidi" w:cstheme="majorBidi"/>
          <w:color w:val="333333"/>
          <w:sz w:val="28"/>
          <w:szCs w:val="28"/>
        </w:rPr>
      </w:pPr>
      <w:r>
        <w:rPr>
          <w:rFonts w:asciiTheme="majorBidi" w:hAnsiTheme="majorBidi" w:cstheme="majorBidi" w:hint="cs"/>
          <w:color w:val="333333"/>
          <w:sz w:val="28"/>
          <w:szCs w:val="28"/>
          <w:rtl/>
        </w:rPr>
        <w:t>5-</w:t>
      </w:r>
      <w:r w:rsidRPr="00B50653">
        <w:rPr>
          <w:rFonts w:asciiTheme="majorBidi" w:hAnsiTheme="majorBidi" w:cstheme="majorBidi"/>
          <w:color w:val="333333"/>
          <w:sz w:val="28"/>
          <w:szCs w:val="28"/>
          <w:rtl/>
        </w:rPr>
        <w:t xml:space="preserve"> </w:t>
      </w:r>
      <w:r w:rsidRPr="00BB63BF">
        <w:rPr>
          <w:rFonts w:asciiTheme="majorBidi" w:hAnsiTheme="majorBidi" w:cstheme="majorBidi"/>
          <w:color w:val="333333"/>
          <w:sz w:val="28"/>
          <w:szCs w:val="28"/>
          <w:rtl/>
        </w:rPr>
        <w:t>يجب تناول الخضروات الورقية في السحور؛ لاحتوائها على قدر كاف من الماء في مكوناتها الطبيعية، والمواد المضادة للأكسدة، التي تساعد على تجنب العطش طوال النهار.</w:t>
      </w:r>
    </w:p>
    <w:p w:rsidR="00B50653" w:rsidRDefault="00B50653" w:rsidP="00B50653">
      <w:pPr>
        <w:rPr>
          <w:rFonts w:asciiTheme="majorBidi" w:hAnsiTheme="majorBidi" w:cstheme="majorBidi"/>
          <w:sz w:val="28"/>
          <w:szCs w:val="28"/>
        </w:rPr>
      </w:pPr>
    </w:p>
    <w:p w:rsidR="00BB63BF" w:rsidRPr="00B50653" w:rsidRDefault="00B50653" w:rsidP="00666C43">
      <w:pPr>
        <w:tabs>
          <w:tab w:val="left" w:pos="6836"/>
        </w:tabs>
        <w:jc w:val="right"/>
        <w:rPr>
          <w:rFonts w:asciiTheme="majorBidi" w:hAnsiTheme="majorBidi" w:cstheme="majorBidi"/>
          <w:sz w:val="28"/>
          <w:szCs w:val="28"/>
        </w:rPr>
      </w:pPr>
      <w:r>
        <w:rPr>
          <w:rFonts w:asciiTheme="majorBidi" w:hAnsiTheme="majorBidi" w:cstheme="majorBidi"/>
          <w:sz w:val="28"/>
          <w:szCs w:val="28"/>
          <w:rtl/>
        </w:rPr>
        <w:tab/>
      </w:r>
      <w:r w:rsidR="00666C43">
        <w:rPr>
          <w:rFonts w:asciiTheme="majorBidi" w:hAnsiTheme="majorBidi" w:cs="Times New Roman"/>
          <w:noProof/>
          <w:sz w:val="28"/>
          <w:szCs w:val="28"/>
          <w:rtl/>
        </w:rPr>
        <w:drawing>
          <wp:inline distT="0" distB="0" distL="0" distR="0">
            <wp:extent cx="5274310" cy="2752725"/>
            <wp:effectExtent l="19050" t="0" r="2540" b="0"/>
            <wp:docPr id="6" name="Picture 5" descr="C:\Users\aqeel\Desktop\750_98461660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qeel\Desktop\750_98461660ef.jpg"/>
                    <pic:cNvPicPr>
                      <a:picLocks noChangeAspect="1" noChangeArrowheads="1"/>
                    </pic:cNvPicPr>
                  </pic:nvPicPr>
                  <pic:blipFill>
                    <a:blip r:embed="rId6"/>
                    <a:srcRect/>
                    <a:stretch>
                      <a:fillRect/>
                    </a:stretch>
                  </pic:blipFill>
                  <pic:spPr bwMode="auto">
                    <a:xfrm>
                      <a:off x="0" y="0"/>
                      <a:ext cx="5274310" cy="2752725"/>
                    </a:xfrm>
                    <a:prstGeom prst="rect">
                      <a:avLst/>
                    </a:prstGeom>
                    <a:noFill/>
                    <a:ln w="9525">
                      <a:noFill/>
                      <a:miter lim="800000"/>
                      <a:headEnd/>
                      <a:tailEnd/>
                    </a:ln>
                  </pic:spPr>
                </pic:pic>
              </a:graphicData>
            </a:graphic>
          </wp:inline>
        </w:drawing>
      </w:r>
    </w:p>
    <w:sectPr w:rsidR="00BB63BF" w:rsidRPr="00B50653" w:rsidSect="00F0298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Ar-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04D8"/>
    <w:rsid w:val="002204D8"/>
    <w:rsid w:val="00666C43"/>
    <w:rsid w:val="00734167"/>
    <w:rsid w:val="00AF77F8"/>
    <w:rsid w:val="00B50653"/>
    <w:rsid w:val="00BB63BF"/>
    <w:rsid w:val="00BE0890"/>
    <w:rsid w:val="00F0298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4D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63B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63BF"/>
    <w:rPr>
      <w:b/>
      <w:bCs/>
    </w:rPr>
  </w:style>
  <w:style w:type="paragraph" w:styleId="BalloonText">
    <w:name w:val="Balloon Text"/>
    <w:basedOn w:val="Normal"/>
    <w:link w:val="BalloonTextChar"/>
    <w:uiPriority w:val="99"/>
    <w:semiHidden/>
    <w:unhideWhenUsed/>
    <w:rsid w:val="00B506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6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2964986">
      <w:bodyDiv w:val="1"/>
      <w:marLeft w:val="0"/>
      <w:marRight w:val="0"/>
      <w:marTop w:val="0"/>
      <w:marBottom w:val="0"/>
      <w:divBdr>
        <w:top w:val="none" w:sz="0" w:space="0" w:color="auto"/>
        <w:left w:val="none" w:sz="0" w:space="0" w:color="auto"/>
        <w:bottom w:val="none" w:sz="0" w:space="0" w:color="auto"/>
        <w:right w:val="none" w:sz="0" w:space="0" w:color="auto"/>
      </w:divBdr>
    </w:div>
    <w:div w:id="151854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6D7B4-0E78-404A-8878-99B9EFA69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aqeel</dc:creator>
  <cp:lastModifiedBy>aqeel</cp:lastModifiedBy>
  <cp:revision>2</cp:revision>
  <dcterms:created xsi:type="dcterms:W3CDTF">2021-02-16T06:40:00Z</dcterms:created>
  <dcterms:modified xsi:type="dcterms:W3CDTF">2021-02-16T09:00:00Z</dcterms:modified>
</cp:coreProperties>
</file>