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662C" w:rsidRPr="002418A9" w:rsidRDefault="00A67776" w:rsidP="008D6AB7">
      <w:pPr>
        <w:pStyle w:val="NormalWeb"/>
        <w:bidi/>
        <w:rPr>
          <w:sz w:val="22"/>
          <w:szCs w:val="22"/>
          <w:rtl/>
        </w:rPr>
      </w:pPr>
      <w:r w:rsidRPr="00760C0C">
        <w:rPr>
          <w:rFonts w:hint="cs"/>
          <w:b/>
          <w:bCs/>
          <w:sz w:val="28"/>
          <w:szCs w:val="28"/>
          <w:rtl/>
        </w:rPr>
        <w:t>ا</w:t>
      </w:r>
      <w:r w:rsidRPr="00760C0C">
        <w:rPr>
          <w:b/>
          <w:bCs/>
          <w:sz w:val="28"/>
          <w:szCs w:val="28"/>
          <w:rtl/>
        </w:rPr>
        <w:t>بيضاض الدم النقي المزمن و الصيام</w:t>
      </w:r>
      <w:r w:rsidRPr="00760C0C">
        <w:rPr>
          <w:sz w:val="28"/>
          <w:szCs w:val="28"/>
          <w:rtl/>
        </w:rPr>
        <w:br/>
      </w:r>
      <w:r w:rsidR="00B4662C" w:rsidRPr="002418A9">
        <w:rPr>
          <w:rFonts w:hint="cs"/>
          <w:sz w:val="22"/>
          <w:szCs w:val="22"/>
          <w:rtl/>
        </w:rPr>
        <w:t>د.</w:t>
      </w:r>
      <w:r w:rsidR="00C84729" w:rsidRPr="002418A9">
        <w:rPr>
          <w:rFonts w:hint="cs"/>
          <w:sz w:val="22"/>
          <w:szCs w:val="22"/>
          <w:rtl/>
        </w:rPr>
        <w:t xml:space="preserve"> محمد احمد الانصاري</w:t>
      </w:r>
      <w:r w:rsidR="008D6AB7">
        <w:rPr>
          <w:rFonts w:hint="cs"/>
          <w:sz w:val="22"/>
          <w:szCs w:val="22"/>
          <w:rtl/>
        </w:rPr>
        <w:t xml:space="preserve"> / </w:t>
      </w:r>
      <w:r w:rsidR="00B4662C" w:rsidRPr="002418A9">
        <w:rPr>
          <w:rFonts w:hint="cs"/>
          <w:sz w:val="22"/>
          <w:szCs w:val="22"/>
          <w:rtl/>
        </w:rPr>
        <w:t>زميل متدرب اختصاص امراض الدم السريرية</w:t>
      </w:r>
    </w:p>
    <w:p w:rsidR="00061E14" w:rsidRPr="00760C0C" w:rsidRDefault="00A67776" w:rsidP="002F7476">
      <w:pPr>
        <w:pStyle w:val="NormalWeb"/>
        <w:bidi/>
        <w:spacing w:line="360" w:lineRule="auto"/>
        <w:rPr>
          <w:sz w:val="28"/>
          <w:szCs w:val="28"/>
          <w:rtl/>
        </w:rPr>
      </w:pPr>
      <w:r w:rsidRPr="00760C0C">
        <w:rPr>
          <w:sz w:val="28"/>
          <w:szCs w:val="28"/>
          <w:rtl/>
        </w:rPr>
        <w:t xml:space="preserve">ابيضاض الدم هو من امراض الدم السرطانية </w:t>
      </w:r>
      <w:r w:rsidR="005936E9">
        <w:rPr>
          <w:rFonts w:hint="cs"/>
          <w:sz w:val="28"/>
          <w:szCs w:val="28"/>
          <w:rtl/>
        </w:rPr>
        <w:t>و</w:t>
      </w:r>
      <w:r w:rsidRPr="00760C0C">
        <w:rPr>
          <w:sz w:val="28"/>
          <w:szCs w:val="28"/>
          <w:rtl/>
        </w:rPr>
        <w:t xml:space="preserve"> يشكل  ١٥ % من ابيضاض الدم بصورة عامة ومن الممكن ان يحدث </w:t>
      </w:r>
      <w:r w:rsidR="00BF540E" w:rsidRPr="00760C0C">
        <w:rPr>
          <w:rFonts w:hint="cs"/>
          <w:sz w:val="28"/>
          <w:szCs w:val="28"/>
          <w:rtl/>
        </w:rPr>
        <w:t>لأي</w:t>
      </w:r>
      <w:r w:rsidR="006B20F8" w:rsidRPr="00760C0C">
        <w:rPr>
          <w:rFonts w:hint="cs"/>
          <w:sz w:val="28"/>
          <w:szCs w:val="28"/>
          <w:rtl/>
        </w:rPr>
        <w:t xml:space="preserve"> فئة عمرية</w:t>
      </w:r>
      <w:r w:rsidRPr="00760C0C">
        <w:rPr>
          <w:sz w:val="28"/>
          <w:szCs w:val="28"/>
          <w:rtl/>
        </w:rPr>
        <w:t xml:space="preserve"> وفي </w:t>
      </w:r>
      <w:r w:rsidR="0039738E">
        <w:rPr>
          <w:rFonts w:hint="cs"/>
          <w:sz w:val="28"/>
          <w:szCs w:val="28"/>
          <w:rtl/>
        </w:rPr>
        <w:t>الغالب</w:t>
      </w:r>
      <w:r w:rsidRPr="00760C0C">
        <w:rPr>
          <w:sz w:val="28"/>
          <w:szCs w:val="28"/>
          <w:rtl/>
        </w:rPr>
        <w:t xml:space="preserve"> يكون عمر المريض ما بين الاربعين و الستين سنة.</w:t>
      </w:r>
      <w:r w:rsidRPr="00760C0C">
        <w:rPr>
          <w:sz w:val="28"/>
          <w:szCs w:val="28"/>
          <w:rtl/>
        </w:rPr>
        <w:br/>
      </w:r>
    </w:p>
    <w:p w:rsidR="00FD42D5" w:rsidRPr="00760C0C" w:rsidRDefault="00A67776" w:rsidP="002F7476">
      <w:pPr>
        <w:pStyle w:val="NormalWeb"/>
        <w:bidi/>
        <w:spacing w:line="360" w:lineRule="auto"/>
        <w:rPr>
          <w:sz w:val="28"/>
          <w:szCs w:val="28"/>
          <w:rtl/>
        </w:rPr>
      </w:pPr>
      <w:r w:rsidRPr="00760C0C">
        <w:rPr>
          <w:b/>
          <w:bCs/>
          <w:sz w:val="28"/>
          <w:szCs w:val="28"/>
          <w:rtl/>
        </w:rPr>
        <w:t>الاعراض والتشخيص</w:t>
      </w:r>
      <w:r w:rsidRPr="00760C0C">
        <w:rPr>
          <w:b/>
          <w:bCs/>
          <w:sz w:val="28"/>
          <w:szCs w:val="28"/>
          <w:rtl/>
        </w:rPr>
        <w:br/>
      </w:r>
      <w:r w:rsidRPr="00760C0C">
        <w:rPr>
          <w:sz w:val="28"/>
          <w:szCs w:val="28"/>
          <w:rtl/>
        </w:rPr>
        <w:t>تتمثل الاعراض الاولية من المرض بتضخم الطحال والآلام المصاحبة لذلك مع سرعة الشبع والتخمة ويعاني المريض ايضا من فقر الدم واعراضه مع زيادة كريات الدم البيضاء</w:t>
      </w:r>
      <w:r w:rsidR="00061E14" w:rsidRPr="00760C0C">
        <w:rPr>
          <w:rFonts w:hint="cs"/>
          <w:sz w:val="28"/>
          <w:szCs w:val="28"/>
          <w:rtl/>
        </w:rPr>
        <w:t xml:space="preserve"> وقد </w:t>
      </w:r>
      <w:r w:rsidR="00B34810" w:rsidRPr="00760C0C">
        <w:rPr>
          <w:rFonts w:hint="cs"/>
          <w:sz w:val="28"/>
          <w:szCs w:val="28"/>
          <w:rtl/>
        </w:rPr>
        <w:t>ي</w:t>
      </w:r>
      <w:r w:rsidR="000E1243">
        <w:rPr>
          <w:rFonts w:hint="cs"/>
          <w:sz w:val="28"/>
          <w:szCs w:val="28"/>
          <w:rtl/>
        </w:rPr>
        <w:t>ُ</w:t>
      </w:r>
      <w:r w:rsidR="00B34810" w:rsidRPr="00760C0C">
        <w:rPr>
          <w:rFonts w:hint="cs"/>
          <w:sz w:val="28"/>
          <w:szCs w:val="28"/>
          <w:rtl/>
        </w:rPr>
        <w:t xml:space="preserve">كتشف المريض بعد اجراء التحاليل الروتينية </w:t>
      </w:r>
      <w:r w:rsidR="00BF540E" w:rsidRPr="00760C0C">
        <w:rPr>
          <w:rFonts w:hint="cs"/>
          <w:sz w:val="28"/>
          <w:szCs w:val="28"/>
          <w:rtl/>
        </w:rPr>
        <w:t>لأسباب</w:t>
      </w:r>
      <w:r w:rsidR="00B34810" w:rsidRPr="00760C0C">
        <w:rPr>
          <w:rFonts w:hint="cs"/>
          <w:sz w:val="28"/>
          <w:szCs w:val="28"/>
          <w:rtl/>
        </w:rPr>
        <w:t xml:space="preserve"> اخرى وبدون اي اعراض تذكر.</w:t>
      </w:r>
      <w:r w:rsidRPr="00760C0C">
        <w:rPr>
          <w:rFonts w:hint="cs"/>
          <w:sz w:val="28"/>
          <w:szCs w:val="28"/>
          <w:rtl/>
        </w:rPr>
        <w:t xml:space="preserve"> </w:t>
      </w:r>
      <w:r w:rsidRPr="00760C0C">
        <w:rPr>
          <w:sz w:val="28"/>
          <w:szCs w:val="28"/>
          <w:rtl/>
        </w:rPr>
        <w:t xml:space="preserve">ويعتمد التشخيص على اثبات الطفرة الجينية المسببة لهذا المرض </w:t>
      </w:r>
      <w:r w:rsidRPr="00760C0C">
        <w:rPr>
          <w:sz w:val="28"/>
          <w:szCs w:val="28"/>
        </w:rPr>
        <w:t>BCR ABL1</w:t>
      </w:r>
      <w:r w:rsidRPr="00760C0C">
        <w:rPr>
          <w:sz w:val="28"/>
          <w:szCs w:val="28"/>
          <w:rtl/>
        </w:rPr>
        <w:t xml:space="preserve"> كما و تتم متابعة استجابة المريض للعلاج وتطور المرض عن طريق تحديد نسبة هذه الطفرة و باستخدام تفاعل البلمرة المتسلسل </w:t>
      </w:r>
      <w:r w:rsidRPr="00760C0C">
        <w:rPr>
          <w:sz w:val="28"/>
          <w:szCs w:val="28"/>
        </w:rPr>
        <w:t>PCR</w:t>
      </w:r>
      <w:r w:rsidRPr="00760C0C">
        <w:rPr>
          <w:sz w:val="28"/>
          <w:szCs w:val="28"/>
          <w:rtl/>
        </w:rPr>
        <w:t xml:space="preserve">. </w:t>
      </w:r>
    </w:p>
    <w:p w:rsidR="002F5C8B" w:rsidRPr="00760C0C" w:rsidRDefault="00A67776" w:rsidP="002F7476">
      <w:pPr>
        <w:pStyle w:val="NormalWeb"/>
        <w:bidi/>
        <w:spacing w:line="360" w:lineRule="auto"/>
        <w:rPr>
          <w:sz w:val="28"/>
          <w:szCs w:val="28"/>
          <w:rtl/>
        </w:rPr>
      </w:pPr>
      <w:r w:rsidRPr="00760C0C">
        <w:rPr>
          <w:sz w:val="28"/>
          <w:szCs w:val="28"/>
          <w:rtl/>
        </w:rPr>
        <w:br/>
      </w:r>
      <w:r w:rsidRPr="00760C0C">
        <w:rPr>
          <w:b/>
          <w:bCs/>
          <w:sz w:val="28"/>
          <w:szCs w:val="28"/>
          <w:rtl/>
        </w:rPr>
        <w:t>مراحل المرض وعلاجه</w:t>
      </w:r>
      <w:r w:rsidRPr="00760C0C">
        <w:rPr>
          <w:sz w:val="28"/>
          <w:szCs w:val="28"/>
          <w:rtl/>
        </w:rPr>
        <w:br/>
        <w:t xml:space="preserve">يقسم المرض الى مراحل ثلاث </w:t>
      </w:r>
      <w:r w:rsidR="003E7D6A" w:rsidRPr="00760C0C">
        <w:rPr>
          <w:rFonts w:hint="cs"/>
          <w:sz w:val="28"/>
          <w:szCs w:val="28"/>
          <w:rtl/>
        </w:rPr>
        <w:t xml:space="preserve">، </w:t>
      </w:r>
      <w:r w:rsidRPr="00760C0C">
        <w:rPr>
          <w:sz w:val="28"/>
          <w:szCs w:val="28"/>
          <w:rtl/>
        </w:rPr>
        <w:t xml:space="preserve">المرحلة المزمنة والمتسارعة والحادة وكلامنا اليوم عن المرحلة المزمنة والتي يكون خلالها التداوي باستخدام العقارات المثبطة </w:t>
      </w:r>
      <w:r w:rsidR="00BF540E" w:rsidRPr="00760C0C">
        <w:rPr>
          <w:rFonts w:hint="cs"/>
          <w:sz w:val="28"/>
          <w:szCs w:val="28"/>
          <w:rtl/>
        </w:rPr>
        <w:t>لإنزيم</w:t>
      </w:r>
      <w:r w:rsidRPr="00760C0C">
        <w:rPr>
          <w:sz w:val="28"/>
          <w:szCs w:val="28"/>
          <w:rtl/>
        </w:rPr>
        <w:t xml:space="preserve"> </w:t>
      </w:r>
      <w:proofErr w:type="spellStart"/>
      <w:r w:rsidRPr="00760C0C">
        <w:rPr>
          <w:sz w:val="28"/>
          <w:szCs w:val="28"/>
          <w:rtl/>
        </w:rPr>
        <w:t>التايروسين</w:t>
      </w:r>
      <w:proofErr w:type="spellEnd"/>
      <w:r w:rsidRPr="00760C0C">
        <w:rPr>
          <w:sz w:val="28"/>
          <w:szCs w:val="28"/>
          <w:rtl/>
        </w:rPr>
        <w:t xml:space="preserve"> </w:t>
      </w:r>
      <w:proofErr w:type="spellStart"/>
      <w:r w:rsidRPr="00760C0C">
        <w:rPr>
          <w:sz w:val="28"/>
          <w:szCs w:val="28"/>
          <w:rtl/>
        </w:rPr>
        <w:t>كاينيز</w:t>
      </w:r>
      <w:proofErr w:type="spellEnd"/>
      <w:r w:rsidRPr="00760C0C">
        <w:rPr>
          <w:sz w:val="28"/>
          <w:szCs w:val="28"/>
          <w:rtl/>
        </w:rPr>
        <w:t xml:space="preserve"> </w:t>
      </w:r>
      <w:r w:rsidRPr="00760C0C">
        <w:rPr>
          <w:sz w:val="28"/>
          <w:szCs w:val="28"/>
        </w:rPr>
        <w:t>TKIs</w:t>
      </w:r>
      <w:r w:rsidRPr="00760C0C">
        <w:rPr>
          <w:sz w:val="28"/>
          <w:szCs w:val="28"/>
          <w:rtl/>
        </w:rPr>
        <w:t xml:space="preserve"> وفي هذه المرحلة يعتبر المريض مستقر نسبيا مادام ملتزما بالعلاج اللازم والتحاليل المطلوبة.</w:t>
      </w:r>
      <w:r w:rsidRPr="00760C0C">
        <w:rPr>
          <w:sz w:val="28"/>
          <w:szCs w:val="28"/>
          <w:rtl/>
        </w:rPr>
        <w:br/>
      </w:r>
    </w:p>
    <w:p w:rsidR="002F7476" w:rsidRDefault="002F5C8B" w:rsidP="002F7476">
      <w:pPr>
        <w:pStyle w:val="NormalWeb"/>
        <w:bidi/>
        <w:spacing w:line="360" w:lineRule="auto"/>
        <w:rPr>
          <w:sz w:val="28"/>
          <w:szCs w:val="28"/>
          <w:rtl/>
        </w:rPr>
      </w:pPr>
      <w:r w:rsidRPr="00760C0C">
        <w:rPr>
          <w:rFonts w:hint="cs"/>
          <w:b/>
          <w:bCs/>
          <w:sz w:val="28"/>
          <w:szCs w:val="28"/>
          <w:rtl/>
        </w:rPr>
        <w:t>تأثيرات ال</w:t>
      </w:r>
      <w:r w:rsidR="00A67776" w:rsidRPr="00760C0C">
        <w:rPr>
          <w:b/>
          <w:bCs/>
          <w:sz w:val="28"/>
          <w:szCs w:val="28"/>
          <w:rtl/>
        </w:rPr>
        <w:t xml:space="preserve">صوم </w:t>
      </w:r>
      <w:r w:rsidRPr="00760C0C">
        <w:rPr>
          <w:rFonts w:hint="cs"/>
          <w:b/>
          <w:bCs/>
          <w:sz w:val="28"/>
          <w:szCs w:val="28"/>
          <w:rtl/>
        </w:rPr>
        <w:t>على المرض</w:t>
      </w:r>
      <w:r w:rsidR="00A67776" w:rsidRPr="00760C0C">
        <w:rPr>
          <w:b/>
          <w:bCs/>
          <w:sz w:val="28"/>
          <w:szCs w:val="28"/>
          <w:rtl/>
        </w:rPr>
        <w:br/>
      </w:r>
      <w:r w:rsidR="00A67776" w:rsidRPr="00760C0C">
        <w:rPr>
          <w:sz w:val="28"/>
          <w:szCs w:val="28"/>
          <w:rtl/>
        </w:rPr>
        <w:t xml:space="preserve">من </w:t>
      </w:r>
      <w:r w:rsidR="00345A87">
        <w:rPr>
          <w:rFonts w:hint="cs"/>
          <w:sz w:val="28"/>
          <w:szCs w:val="28"/>
          <w:rtl/>
        </w:rPr>
        <w:t>الاسئلة الشائعة</w:t>
      </w:r>
      <w:r w:rsidR="00A67776" w:rsidRPr="00760C0C">
        <w:rPr>
          <w:sz w:val="28"/>
          <w:szCs w:val="28"/>
          <w:rtl/>
        </w:rPr>
        <w:t xml:space="preserve"> في </w:t>
      </w:r>
      <w:r w:rsidR="006D603A" w:rsidRPr="00760C0C">
        <w:rPr>
          <w:rFonts w:hint="cs"/>
          <w:sz w:val="28"/>
          <w:szCs w:val="28"/>
          <w:rtl/>
        </w:rPr>
        <w:t>هذه الايام</w:t>
      </w:r>
      <w:r w:rsidR="00A67776" w:rsidRPr="00760C0C">
        <w:rPr>
          <w:sz w:val="28"/>
          <w:szCs w:val="28"/>
          <w:rtl/>
        </w:rPr>
        <w:t xml:space="preserve"> </w:t>
      </w:r>
      <w:r w:rsidR="00345A87">
        <w:rPr>
          <w:rFonts w:hint="cs"/>
          <w:sz w:val="28"/>
          <w:szCs w:val="28"/>
          <w:rtl/>
        </w:rPr>
        <w:t xml:space="preserve">المباركة </w:t>
      </w:r>
      <w:r w:rsidR="00A67776" w:rsidRPr="00760C0C">
        <w:rPr>
          <w:sz w:val="28"/>
          <w:szCs w:val="28"/>
          <w:rtl/>
        </w:rPr>
        <w:t>هو سلامة الصوم وخلوه من المشاكل</w:t>
      </w:r>
      <w:r w:rsidR="006D603A" w:rsidRPr="00760C0C">
        <w:rPr>
          <w:rFonts w:hint="cs"/>
          <w:sz w:val="28"/>
          <w:szCs w:val="28"/>
          <w:rtl/>
        </w:rPr>
        <w:t xml:space="preserve"> </w:t>
      </w:r>
      <w:r w:rsidR="00A67776" w:rsidRPr="00760C0C">
        <w:rPr>
          <w:sz w:val="28"/>
          <w:szCs w:val="28"/>
          <w:rtl/>
        </w:rPr>
        <w:t xml:space="preserve">، ان الدراسات </w:t>
      </w:r>
      <w:proofErr w:type="spellStart"/>
      <w:r w:rsidR="00A67776" w:rsidRPr="00760C0C">
        <w:rPr>
          <w:sz w:val="28"/>
          <w:szCs w:val="28"/>
          <w:rtl/>
        </w:rPr>
        <w:t>المجراة</w:t>
      </w:r>
      <w:proofErr w:type="spellEnd"/>
      <w:r w:rsidR="00A67776" w:rsidRPr="00760C0C">
        <w:rPr>
          <w:sz w:val="28"/>
          <w:szCs w:val="28"/>
          <w:rtl/>
        </w:rPr>
        <w:t xml:space="preserve"> على علاج ال </w:t>
      </w:r>
      <w:r w:rsidR="00A67776" w:rsidRPr="00760C0C">
        <w:rPr>
          <w:sz w:val="28"/>
          <w:szCs w:val="28"/>
        </w:rPr>
        <w:t>TKIs</w:t>
      </w:r>
      <w:r w:rsidR="00A67776" w:rsidRPr="00760C0C">
        <w:rPr>
          <w:sz w:val="28"/>
          <w:szCs w:val="28"/>
          <w:rtl/>
        </w:rPr>
        <w:t xml:space="preserve"> </w:t>
      </w:r>
      <w:r w:rsidR="00084BB8" w:rsidRPr="00760C0C">
        <w:rPr>
          <w:rFonts w:hint="cs"/>
          <w:sz w:val="28"/>
          <w:szCs w:val="28"/>
          <w:rtl/>
        </w:rPr>
        <w:t xml:space="preserve">للمصابين بالمرحلة المزمنة </w:t>
      </w:r>
      <w:r w:rsidR="00A67776" w:rsidRPr="00760C0C">
        <w:rPr>
          <w:sz w:val="28"/>
          <w:szCs w:val="28"/>
          <w:rtl/>
        </w:rPr>
        <w:t xml:space="preserve">خلال فترة الصيام بشهر رمضان المبارك جيدة النتائج بالرغم من ندرة البيانات فلم ينتج أثناء الصيام تغييرات سلبية في ما يخص </w:t>
      </w:r>
      <w:r w:rsidR="00E3069B" w:rsidRPr="00760C0C">
        <w:rPr>
          <w:rFonts w:hint="cs"/>
          <w:sz w:val="28"/>
          <w:szCs w:val="28"/>
          <w:rtl/>
        </w:rPr>
        <w:t>ت</w:t>
      </w:r>
      <w:r w:rsidR="00A67776" w:rsidRPr="00760C0C">
        <w:rPr>
          <w:sz w:val="28"/>
          <w:szCs w:val="28"/>
          <w:rtl/>
        </w:rPr>
        <w:t>طور المرض وفعالية العلاج . ومن الممكن السماح للمريض بالصيام مع مراعاة النصائح العامة من تناول العناصر الغذائية المتنوعة والاكثار من السوائل وتأخير</w:t>
      </w:r>
      <w:r w:rsidR="00871DE7">
        <w:rPr>
          <w:rFonts w:hint="cs"/>
          <w:sz w:val="28"/>
          <w:szCs w:val="28"/>
          <w:rtl/>
        </w:rPr>
        <w:t xml:space="preserve"> وجبة</w:t>
      </w:r>
      <w:r w:rsidR="00A67776" w:rsidRPr="00760C0C">
        <w:rPr>
          <w:sz w:val="28"/>
          <w:szCs w:val="28"/>
          <w:rtl/>
        </w:rPr>
        <w:t xml:space="preserve"> السحور مع الاستمرار بأخذ العلاج وحسب تعليمات الطبيب المعالج مع اقرانها بالتحاليل المختبرية اللازمة لمتابعة المرض</w:t>
      </w:r>
      <w:r w:rsidR="004A0F7A">
        <w:rPr>
          <w:rFonts w:hint="cs"/>
          <w:sz w:val="28"/>
          <w:szCs w:val="28"/>
          <w:rtl/>
        </w:rPr>
        <w:t xml:space="preserve"> والحالة العامة للمريض</w:t>
      </w:r>
      <w:r w:rsidR="00A67776" w:rsidRPr="00760C0C">
        <w:rPr>
          <w:sz w:val="28"/>
          <w:szCs w:val="28"/>
          <w:rtl/>
        </w:rPr>
        <w:t xml:space="preserve"> </w:t>
      </w:r>
      <w:r w:rsidR="0006175C" w:rsidRPr="00760C0C">
        <w:rPr>
          <w:rFonts w:hint="cs"/>
          <w:sz w:val="28"/>
          <w:szCs w:val="28"/>
          <w:rtl/>
        </w:rPr>
        <w:t>.</w:t>
      </w:r>
      <w:r w:rsidR="00A67776" w:rsidRPr="00760C0C">
        <w:rPr>
          <w:sz w:val="28"/>
          <w:szCs w:val="28"/>
          <w:rtl/>
        </w:rPr>
        <w:br/>
        <w:t xml:space="preserve">اما </w:t>
      </w:r>
      <w:r w:rsidR="0006175C" w:rsidRPr="00760C0C">
        <w:rPr>
          <w:rFonts w:hint="cs"/>
          <w:sz w:val="28"/>
          <w:szCs w:val="28"/>
          <w:rtl/>
        </w:rPr>
        <w:t xml:space="preserve">في </w:t>
      </w:r>
      <w:r w:rsidR="003365A5" w:rsidRPr="00760C0C">
        <w:rPr>
          <w:rFonts w:hint="cs"/>
          <w:sz w:val="28"/>
          <w:szCs w:val="28"/>
          <w:rtl/>
        </w:rPr>
        <w:t>ما يتعل</w:t>
      </w:r>
      <w:r w:rsidR="003365A5" w:rsidRPr="00760C0C">
        <w:rPr>
          <w:rFonts w:hint="eastAsia"/>
          <w:sz w:val="28"/>
          <w:szCs w:val="28"/>
          <w:rtl/>
        </w:rPr>
        <w:t>ق</w:t>
      </w:r>
      <w:r w:rsidR="00A67776" w:rsidRPr="00760C0C">
        <w:rPr>
          <w:sz w:val="28"/>
          <w:szCs w:val="28"/>
          <w:rtl/>
        </w:rPr>
        <w:t xml:space="preserve"> بالمرحلة الحادة فلا ينصح بالصيام وذلك لضرورة التداوي بالعلاجات الكيميائية المكثفة ذات </w:t>
      </w:r>
      <w:r w:rsidR="00A67776" w:rsidRPr="00760C0C">
        <w:rPr>
          <w:sz w:val="28"/>
          <w:szCs w:val="28"/>
          <w:rtl/>
        </w:rPr>
        <w:lastRenderedPageBreak/>
        <w:t xml:space="preserve">الوقع الشديد على جسد المريض وقد يعود الصيام بآثار سلبية </w:t>
      </w:r>
      <w:r w:rsidR="00CD1F36">
        <w:rPr>
          <w:rFonts w:hint="cs"/>
          <w:sz w:val="28"/>
          <w:szCs w:val="28"/>
          <w:rtl/>
        </w:rPr>
        <w:t>عليه</w:t>
      </w:r>
      <w:r w:rsidR="00A67776" w:rsidRPr="00760C0C">
        <w:rPr>
          <w:sz w:val="28"/>
          <w:szCs w:val="28"/>
          <w:rtl/>
        </w:rPr>
        <w:t xml:space="preserve"> و </w:t>
      </w:r>
      <w:r w:rsidR="005E4E6C">
        <w:rPr>
          <w:rFonts w:hint="cs"/>
          <w:sz w:val="28"/>
          <w:szCs w:val="28"/>
          <w:rtl/>
        </w:rPr>
        <w:t>يكون</w:t>
      </w:r>
      <w:r w:rsidR="00A67776" w:rsidRPr="00760C0C">
        <w:rPr>
          <w:sz w:val="28"/>
          <w:szCs w:val="28"/>
          <w:rtl/>
        </w:rPr>
        <w:t xml:space="preserve"> قرار الصيام </w:t>
      </w:r>
      <w:r w:rsidR="000C112D">
        <w:rPr>
          <w:rFonts w:hint="cs"/>
          <w:sz w:val="28"/>
          <w:szCs w:val="28"/>
          <w:rtl/>
        </w:rPr>
        <w:t>للمرضى المصابين بالمرحلة</w:t>
      </w:r>
      <w:r w:rsidR="00A67776" w:rsidRPr="00760C0C">
        <w:rPr>
          <w:sz w:val="28"/>
          <w:szCs w:val="28"/>
          <w:rtl/>
        </w:rPr>
        <w:t xml:space="preserve"> المتسارعة بيد الطبيب المعالج وتقديره للحالة. </w:t>
      </w:r>
    </w:p>
    <w:p w:rsidR="00B5087E" w:rsidRPr="00760C0C" w:rsidRDefault="005837B6" w:rsidP="00840A6E">
      <w:pPr>
        <w:pStyle w:val="NormalWeb"/>
        <w:bidi/>
        <w:spacing w:line="360" w:lineRule="auto"/>
        <w:rPr>
          <w:sz w:val="28"/>
          <w:szCs w:val="28"/>
        </w:rPr>
      </w:pPr>
      <w:r w:rsidRPr="00760C0C">
        <w:rPr>
          <w:rFonts w:hint="cs"/>
          <w:sz w:val="28"/>
          <w:szCs w:val="28"/>
          <w:rtl/>
        </w:rPr>
        <w:t>و</w:t>
      </w:r>
      <w:r w:rsidR="00A67776" w:rsidRPr="00760C0C">
        <w:rPr>
          <w:rFonts w:hint="cs"/>
          <w:sz w:val="28"/>
          <w:szCs w:val="28"/>
          <w:rtl/>
        </w:rPr>
        <w:t>م</w:t>
      </w:r>
      <w:r w:rsidR="00A67776" w:rsidRPr="00760C0C">
        <w:rPr>
          <w:sz w:val="28"/>
          <w:szCs w:val="28"/>
          <w:rtl/>
        </w:rPr>
        <w:t>ن الجدير بالذكر</w:t>
      </w:r>
      <w:r w:rsidR="000D3211">
        <w:rPr>
          <w:rFonts w:hint="cs"/>
          <w:sz w:val="28"/>
          <w:szCs w:val="28"/>
          <w:rtl/>
        </w:rPr>
        <w:t xml:space="preserve"> التأكيد </w:t>
      </w:r>
      <w:r w:rsidR="005040D8">
        <w:rPr>
          <w:rFonts w:hint="cs"/>
          <w:sz w:val="28"/>
          <w:szCs w:val="28"/>
          <w:rtl/>
        </w:rPr>
        <w:t>على</w:t>
      </w:r>
      <w:r w:rsidR="00A67776" w:rsidRPr="00760C0C">
        <w:rPr>
          <w:sz w:val="28"/>
          <w:szCs w:val="28"/>
          <w:rtl/>
        </w:rPr>
        <w:t xml:space="preserve"> ان التقييم الطبي مهم جدا قبل الصيام ل</w:t>
      </w:r>
      <w:r w:rsidR="00407DE0">
        <w:rPr>
          <w:rFonts w:hint="cs"/>
          <w:sz w:val="28"/>
          <w:szCs w:val="28"/>
          <w:rtl/>
        </w:rPr>
        <w:t>إ</w:t>
      </w:r>
      <w:r w:rsidR="00A67776" w:rsidRPr="00760C0C">
        <w:rPr>
          <w:sz w:val="28"/>
          <w:szCs w:val="28"/>
          <w:rtl/>
        </w:rPr>
        <w:t xml:space="preserve">عطاء الرخصة والقرار النهائي للسماح </w:t>
      </w:r>
      <w:r w:rsidR="00F94F4D">
        <w:rPr>
          <w:rFonts w:hint="cs"/>
          <w:sz w:val="28"/>
          <w:szCs w:val="28"/>
          <w:rtl/>
        </w:rPr>
        <w:t>به</w:t>
      </w:r>
      <w:r w:rsidR="00A67776" w:rsidRPr="00760C0C">
        <w:rPr>
          <w:sz w:val="28"/>
          <w:szCs w:val="28"/>
          <w:rtl/>
        </w:rPr>
        <w:t xml:space="preserve"> والتأكد من سلامته للمريض </w:t>
      </w:r>
      <w:r w:rsidR="00A167B8">
        <w:rPr>
          <w:rFonts w:hint="cs"/>
          <w:sz w:val="28"/>
          <w:szCs w:val="28"/>
          <w:rtl/>
        </w:rPr>
        <w:t>و</w:t>
      </w:r>
      <w:r w:rsidR="005C792D">
        <w:rPr>
          <w:rFonts w:hint="cs"/>
          <w:sz w:val="28"/>
          <w:szCs w:val="28"/>
          <w:rtl/>
        </w:rPr>
        <w:t xml:space="preserve"> في ختام الحديث </w:t>
      </w:r>
      <w:r w:rsidR="00A67776" w:rsidRPr="00760C0C">
        <w:rPr>
          <w:sz w:val="28"/>
          <w:szCs w:val="28"/>
          <w:rtl/>
        </w:rPr>
        <w:t>تقبل الله صالح اعمالكم واعاده عليكم وانتم تنعمون بوافر الصحة والمغفرة.</w:t>
      </w:r>
    </w:p>
    <w:sectPr w:rsidR="00B5087E" w:rsidRPr="00760C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118C5" w:rsidRDefault="00F118C5" w:rsidP="00760C0C">
      <w:pPr>
        <w:spacing w:after="0" w:line="240" w:lineRule="auto"/>
      </w:pPr>
      <w:r>
        <w:separator/>
      </w:r>
    </w:p>
  </w:endnote>
  <w:endnote w:type="continuationSeparator" w:id="0">
    <w:p w:rsidR="00F118C5" w:rsidRDefault="00F118C5" w:rsidP="0076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118C5" w:rsidRDefault="00F118C5" w:rsidP="00760C0C">
      <w:pPr>
        <w:spacing w:after="0" w:line="240" w:lineRule="auto"/>
      </w:pPr>
      <w:r>
        <w:separator/>
      </w:r>
    </w:p>
  </w:footnote>
  <w:footnote w:type="continuationSeparator" w:id="0">
    <w:p w:rsidR="00F118C5" w:rsidRDefault="00F118C5" w:rsidP="00760C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7E"/>
    <w:rsid w:val="00033B57"/>
    <w:rsid w:val="0006175C"/>
    <w:rsid w:val="00061E14"/>
    <w:rsid w:val="00084BB8"/>
    <w:rsid w:val="000C112D"/>
    <w:rsid w:val="000D3211"/>
    <w:rsid w:val="000E1243"/>
    <w:rsid w:val="00121243"/>
    <w:rsid w:val="00131A88"/>
    <w:rsid w:val="00203EDA"/>
    <w:rsid w:val="002418A9"/>
    <w:rsid w:val="002F5C8B"/>
    <w:rsid w:val="002F7476"/>
    <w:rsid w:val="003365A5"/>
    <w:rsid w:val="00345A87"/>
    <w:rsid w:val="0039738E"/>
    <w:rsid w:val="003E7D6A"/>
    <w:rsid w:val="00407DE0"/>
    <w:rsid w:val="004A0F7A"/>
    <w:rsid w:val="005040D8"/>
    <w:rsid w:val="00537ADC"/>
    <w:rsid w:val="005837B6"/>
    <w:rsid w:val="005936E9"/>
    <w:rsid w:val="005C792D"/>
    <w:rsid w:val="005E4E6C"/>
    <w:rsid w:val="00646436"/>
    <w:rsid w:val="006561A7"/>
    <w:rsid w:val="006B20F8"/>
    <w:rsid w:val="006B76E0"/>
    <w:rsid w:val="006D603A"/>
    <w:rsid w:val="00760C0C"/>
    <w:rsid w:val="00771E57"/>
    <w:rsid w:val="007E42FA"/>
    <w:rsid w:val="00831466"/>
    <w:rsid w:val="00840A6E"/>
    <w:rsid w:val="00871DE7"/>
    <w:rsid w:val="008D6AB7"/>
    <w:rsid w:val="00910295"/>
    <w:rsid w:val="00966DEE"/>
    <w:rsid w:val="00A167B8"/>
    <w:rsid w:val="00A67776"/>
    <w:rsid w:val="00A94012"/>
    <w:rsid w:val="00AA2C5D"/>
    <w:rsid w:val="00AA6E3F"/>
    <w:rsid w:val="00AC2C8D"/>
    <w:rsid w:val="00B07C87"/>
    <w:rsid w:val="00B34810"/>
    <w:rsid w:val="00B4662C"/>
    <w:rsid w:val="00B5087E"/>
    <w:rsid w:val="00BC39E1"/>
    <w:rsid w:val="00BF540E"/>
    <w:rsid w:val="00C84729"/>
    <w:rsid w:val="00CD1F36"/>
    <w:rsid w:val="00DB783B"/>
    <w:rsid w:val="00DC0A56"/>
    <w:rsid w:val="00E3069B"/>
    <w:rsid w:val="00E83012"/>
    <w:rsid w:val="00F118C5"/>
    <w:rsid w:val="00F94F4D"/>
    <w:rsid w:val="00FD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8F72D0"/>
  <w15:chartTrackingRefBased/>
  <w15:docId w15:val="{1C2E6055-21C1-F94B-B70F-B0EEE96E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08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0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C0C"/>
  </w:style>
  <w:style w:type="paragraph" w:styleId="Footer">
    <w:name w:val="footer"/>
    <w:basedOn w:val="Normal"/>
    <w:link w:val="FooterChar"/>
    <w:uiPriority w:val="99"/>
    <w:unhideWhenUsed/>
    <w:rsid w:val="00760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Ahmed</dc:creator>
  <cp:keywords/>
  <dc:description/>
  <cp:lastModifiedBy>Mohammed Ahmed</cp:lastModifiedBy>
  <cp:revision>2</cp:revision>
  <dcterms:created xsi:type="dcterms:W3CDTF">2021-02-12T15:45:00Z</dcterms:created>
  <dcterms:modified xsi:type="dcterms:W3CDTF">2021-02-12T15:45:00Z</dcterms:modified>
</cp:coreProperties>
</file>