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EBACD" w14:textId="77777777" w:rsidR="00197138" w:rsidRDefault="00A10ABA" w:rsidP="00A36A36">
      <w:pPr>
        <w:bidi/>
        <w:jc w:val="center"/>
        <w:rPr>
          <w:b/>
          <w:bCs/>
          <w:u w:val="single"/>
          <w:rtl/>
        </w:rPr>
      </w:pPr>
      <w:r w:rsidRPr="006E3A6F">
        <w:rPr>
          <w:rFonts w:hint="cs"/>
          <w:b/>
          <w:bCs/>
          <w:u w:val="single"/>
          <w:rtl/>
          <w:lang w:bidi="ar-IQ"/>
        </w:rPr>
        <w:t xml:space="preserve">سلامة المريض </w:t>
      </w:r>
      <w:r w:rsidR="00A36A36">
        <w:rPr>
          <w:rFonts w:hint="cs"/>
          <w:b/>
          <w:bCs/>
          <w:u w:val="single"/>
          <w:rtl/>
        </w:rPr>
        <w:t>والاخطاء الطبية</w:t>
      </w:r>
    </w:p>
    <w:p w14:paraId="34412E21" w14:textId="77777777" w:rsidR="00A36A36" w:rsidRDefault="00A36A36" w:rsidP="00A36A36">
      <w:pPr>
        <w:bidi/>
        <w:jc w:val="center"/>
        <w:rPr>
          <w:b/>
          <w:bCs/>
          <w:u w:val="single"/>
        </w:rPr>
      </w:pPr>
      <w:r>
        <w:rPr>
          <w:b/>
          <w:bCs/>
          <w:u w:val="single"/>
        </w:rPr>
        <w:t>Patient Safety and Medical Error</w:t>
      </w:r>
    </w:p>
    <w:p w14:paraId="439371F1" w14:textId="77777777" w:rsidR="00A36A36" w:rsidRPr="00A36A36" w:rsidRDefault="00A36A36" w:rsidP="001B09CE">
      <w:pPr>
        <w:bidi/>
        <w:jc w:val="both"/>
        <w:rPr>
          <w:rtl/>
        </w:rPr>
      </w:pPr>
      <w:r w:rsidRPr="00A36A36">
        <w:rPr>
          <w:rFonts w:hint="cs"/>
          <w:rtl/>
        </w:rPr>
        <w:t xml:space="preserve">سلسلة مقالات </w:t>
      </w:r>
      <w:r w:rsidRPr="00A36A36">
        <w:rPr>
          <w:rtl/>
        </w:rPr>
        <w:t>–</w:t>
      </w:r>
      <w:r w:rsidRPr="00A36A36">
        <w:rPr>
          <w:rFonts w:hint="cs"/>
          <w:rtl/>
        </w:rPr>
        <w:t xml:space="preserve"> مقالة رقم (</w:t>
      </w:r>
      <w:r w:rsidR="001B09CE">
        <w:t>3</w:t>
      </w:r>
      <w:r w:rsidRPr="00A36A36">
        <w:rPr>
          <w:rFonts w:hint="cs"/>
          <w:rtl/>
        </w:rPr>
        <w:t>)</w:t>
      </w:r>
    </w:p>
    <w:p w14:paraId="0A870F1C" w14:textId="77777777" w:rsidR="00120DF7" w:rsidRDefault="00120DF7" w:rsidP="00120DF7">
      <w:pPr>
        <w:bidi/>
        <w:jc w:val="both"/>
        <w:rPr>
          <w:rtl/>
          <w:lang w:bidi="ar-IQ"/>
        </w:rPr>
      </w:pPr>
    </w:p>
    <w:p w14:paraId="7A5B4F81" w14:textId="5DD967C3" w:rsidR="00A10ABA" w:rsidRDefault="0011006E" w:rsidP="006275FD">
      <w:pPr>
        <w:bidi/>
        <w:jc w:val="both"/>
        <w:rPr>
          <w:lang w:bidi="ar-IQ"/>
        </w:rPr>
      </w:pPr>
      <w:r>
        <w:rPr>
          <w:lang w:bidi="ar-IQ"/>
        </w:rPr>
        <w:t>"</w:t>
      </w:r>
      <w:r w:rsidR="0056529E" w:rsidRPr="0011006E">
        <w:rPr>
          <w:rFonts w:hint="cs"/>
          <w:b/>
          <w:bCs/>
          <w:rtl/>
          <w:lang w:bidi="ar-IQ"/>
        </w:rPr>
        <w:t>اثناء تقديم الخدمات الصحية اذا عجزت</w:t>
      </w:r>
      <w:r w:rsidR="00A10ABA" w:rsidRPr="0011006E">
        <w:rPr>
          <w:rFonts w:hint="cs"/>
          <w:b/>
          <w:bCs/>
          <w:rtl/>
          <w:lang w:bidi="ar-IQ"/>
        </w:rPr>
        <w:t xml:space="preserve"> عن تقديم العلاج </w:t>
      </w:r>
      <w:r w:rsidR="0056529E" w:rsidRPr="0011006E">
        <w:rPr>
          <w:rFonts w:hint="cs"/>
          <w:b/>
          <w:bCs/>
          <w:rtl/>
          <w:lang w:bidi="ar-IQ"/>
        </w:rPr>
        <w:t xml:space="preserve">الشافي </w:t>
      </w:r>
      <w:r w:rsidR="00A10ABA" w:rsidRPr="0011006E">
        <w:rPr>
          <w:rFonts w:hint="cs"/>
          <w:b/>
          <w:bCs/>
          <w:rtl/>
          <w:lang w:bidi="ar-IQ"/>
        </w:rPr>
        <w:t>فلا تكون سببا في احداث ضرر</w:t>
      </w:r>
      <w:r w:rsidRPr="0011006E">
        <w:rPr>
          <w:b/>
          <w:bCs/>
          <w:lang w:bidi="ar-IQ"/>
        </w:rPr>
        <w:t>"</w:t>
      </w:r>
      <w:r w:rsidR="00A10ABA">
        <w:rPr>
          <w:rFonts w:hint="cs"/>
          <w:rtl/>
          <w:lang w:bidi="ar-IQ"/>
        </w:rPr>
        <w:t xml:space="preserve"> </w:t>
      </w:r>
    </w:p>
    <w:p w14:paraId="786E8F35" w14:textId="77777777" w:rsidR="0011006E" w:rsidRDefault="0011006E" w:rsidP="0011006E">
      <w:pPr>
        <w:bidi/>
        <w:jc w:val="both"/>
        <w:rPr>
          <w:rtl/>
          <w:lang w:bidi="ar-IQ"/>
        </w:rPr>
      </w:pPr>
    </w:p>
    <w:p w14:paraId="1C05F9C2" w14:textId="6F4FD37B" w:rsidR="001B09CE" w:rsidRDefault="001B09CE" w:rsidP="001B09CE">
      <w:pPr>
        <w:bidi/>
        <w:jc w:val="both"/>
        <w:rPr>
          <w:rtl/>
        </w:rPr>
      </w:pPr>
      <w:r>
        <w:rPr>
          <w:rFonts w:hint="cs"/>
          <w:rtl/>
        </w:rPr>
        <w:t xml:space="preserve">كنت قد تناولت في المقال السابق اهمية </w:t>
      </w:r>
      <w:r w:rsidRPr="000574B0">
        <w:rPr>
          <w:rFonts w:hint="cs"/>
          <w:b/>
          <w:bCs/>
          <w:rtl/>
        </w:rPr>
        <w:t>تعريف المريض</w:t>
      </w:r>
      <w:r>
        <w:rPr>
          <w:rFonts w:hint="cs"/>
          <w:rtl/>
        </w:rPr>
        <w:t xml:space="preserve"> قبل تقديم الخدمات الطبية وفي</w:t>
      </w:r>
      <w:r w:rsidR="00453BBE">
        <w:rPr>
          <w:rFonts w:hint="cs"/>
          <w:rtl/>
        </w:rPr>
        <w:t xml:space="preserve"> المقال الثالث</w:t>
      </w:r>
      <w:r>
        <w:rPr>
          <w:rFonts w:hint="cs"/>
          <w:rtl/>
        </w:rPr>
        <w:t xml:space="preserve"> سات</w:t>
      </w:r>
      <w:r w:rsidR="00453BBE">
        <w:rPr>
          <w:rFonts w:hint="cs"/>
          <w:rtl/>
        </w:rPr>
        <w:t>طرق الى</w:t>
      </w:r>
      <w:r>
        <w:rPr>
          <w:rFonts w:hint="cs"/>
          <w:rtl/>
        </w:rPr>
        <w:t xml:space="preserve"> اهمية التواصل الفعال بين الكادر الطبي والتمريض</w:t>
      </w:r>
      <w:r w:rsidR="00453BBE">
        <w:rPr>
          <w:rFonts w:hint="cs"/>
          <w:rtl/>
        </w:rPr>
        <w:t>ي</w:t>
      </w:r>
      <w:r>
        <w:rPr>
          <w:rFonts w:hint="cs"/>
          <w:rtl/>
        </w:rPr>
        <w:t xml:space="preserve"> وتاثيره في سلامة المريض ومنع حدوث الاخطاء</w:t>
      </w:r>
      <w:r w:rsidR="00453BBE">
        <w:rPr>
          <w:rFonts w:hint="cs"/>
          <w:rtl/>
        </w:rPr>
        <w:t xml:space="preserve"> الطبية</w:t>
      </w:r>
      <w:r>
        <w:rPr>
          <w:rFonts w:hint="cs"/>
          <w:rtl/>
        </w:rPr>
        <w:t>.</w:t>
      </w:r>
    </w:p>
    <w:p w14:paraId="2C4B3E8D" w14:textId="77777777" w:rsidR="001B09CE" w:rsidRDefault="001B09CE" w:rsidP="001B09CE">
      <w:pPr>
        <w:bidi/>
        <w:jc w:val="both"/>
        <w:rPr>
          <w:rtl/>
        </w:rPr>
      </w:pPr>
    </w:p>
    <w:p w14:paraId="5DAB6E1A" w14:textId="2BC0949F" w:rsidR="001B09CE" w:rsidRDefault="0072382A" w:rsidP="001B09CE">
      <w:pPr>
        <w:bidi/>
        <w:jc w:val="both"/>
        <w:rPr>
          <w:b/>
          <w:bCs/>
          <w:u w:val="single"/>
          <w:rtl/>
        </w:rPr>
      </w:pPr>
      <w:r>
        <w:rPr>
          <w:rFonts w:hint="cs"/>
          <w:b/>
          <w:bCs/>
          <w:u w:val="single"/>
          <w:rtl/>
        </w:rPr>
        <w:t xml:space="preserve">المبدأ الثالث: </w:t>
      </w:r>
      <w:r w:rsidR="001B09CE" w:rsidRPr="000574B0">
        <w:rPr>
          <w:rFonts w:hint="cs"/>
          <w:b/>
          <w:bCs/>
          <w:u w:val="single"/>
          <w:rtl/>
        </w:rPr>
        <w:t>التواصل الفعال:</w:t>
      </w:r>
    </w:p>
    <w:p w14:paraId="14ABD535" w14:textId="77777777" w:rsidR="008905D1" w:rsidRPr="000574B0" w:rsidRDefault="008905D1" w:rsidP="008905D1">
      <w:pPr>
        <w:bidi/>
        <w:jc w:val="both"/>
        <w:rPr>
          <w:b/>
          <w:bCs/>
          <w:u w:val="single"/>
        </w:rPr>
      </w:pPr>
    </w:p>
    <w:p w14:paraId="1F1F0C1A" w14:textId="2D9838ED" w:rsidR="006329EF" w:rsidRDefault="001B09CE" w:rsidP="001B09CE">
      <w:pPr>
        <w:bidi/>
        <w:jc w:val="both"/>
        <w:rPr>
          <w:rtl/>
        </w:rPr>
      </w:pPr>
      <w:r>
        <w:rPr>
          <w:rFonts w:hint="cs"/>
          <w:rtl/>
        </w:rPr>
        <w:t xml:space="preserve">كلنا نعلم ان العمل في القطاع الصحي </w:t>
      </w:r>
      <w:r w:rsidR="00453BBE">
        <w:rPr>
          <w:rFonts w:hint="cs"/>
          <w:rtl/>
        </w:rPr>
        <w:t xml:space="preserve">غالبا ما </w:t>
      </w:r>
      <w:r>
        <w:rPr>
          <w:rFonts w:hint="cs"/>
          <w:rtl/>
        </w:rPr>
        <w:t xml:space="preserve">يكون بنظام المناوبات </w:t>
      </w:r>
      <w:r w:rsidR="006329EF">
        <w:rPr>
          <w:rFonts w:hint="cs"/>
          <w:rtl/>
        </w:rPr>
        <w:t>مما يتطلب تسليم واستلام الحالات المرضية بين المناوبين من الاطباء أو</w:t>
      </w:r>
      <w:r w:rsidR="00453BBE">
        <w:rPr>
          <w:rFonts w:hint="cs"/>
          <w:rtl/>
        </w:rPr>
        <w:t xml:space="preserve"> </w:t>
      </w:r>
      <w:r w:rsidR="006329EF">
        <w:rPr>
          <w:rFonts w:hint="cs"/>
          <w:rtl/>
        </w:rPr>
        <w:t xml:space="preserve">بين الكادر التمريضي </w:t>
      </w:r>
      <w:r>
        <w:rPr>
          <w:rFonts w:hint="cs"/>
          <w:rtl/>
        </w:rPr>
        <w:t xml:space="preserve">كما ان الاشراف الطبي في علاج المرضى يتدرج من الطبيب الاستشاري المعالج الى الطبيب المناوب الخافر </w:t>
      </w:r>
      <w:r w:rsidR="006329EF">
        <w:rPr>
          <w:rFonts w:hint="cs"/>
          <w:rtl/>
        </w:rPr>
        <w:t xml:space="preserve">خارج اوقات الدوام الرسمي ومن المحتمل ان تتغير حالة المريض اما بالتحسن او </w:t>
      </w:r>
      <w:r w:rsidR="00453BBE">
        <w:rPr>
          <w:rFonts w:hint="cs"/>
          <w:rtl/>
        </w:rPr>
        <w:t>بتراجع</w:t>
      </w:r>
      <w:r w:rsidR="006329EF">
        <w:rPr>
          <w:rFonts w:hint="cs"/>
          <w:rtl/>
        </w:rPr>
        <w:t xml:space="preserve"> </w:t>
      </w:r>
      <w:r w:rsidR="00453BBE">
        <w:rPr>
          <w:rFonts w:hint="cs"/>
          <w:rtl/>
        </w:rPr>
        <w:t>ال</w:t>
      </w:r>
      <w:r w:rsidR="006329EF">
        <w:rPr>
          <w:rFonts w:hint="cs"/>
          <w:rtl/>
        </w:rPr>
        <w:t xml:space="preserve">حاله الصحية </w:t>
      </w:r>
      <w:r w:rsidR="00453BBE">
        <w:rPr>
          <w:rFonts w:hint="cs"/>
          <w:rtl/>
        </w:rPr>
        <w:t xml:space="preserve">وحدوث مضاعفات </w:t>
      </w:r>
      <w:r w:rsidR="006329EF">
        <w:rPr>
          <w:rFonts w:hint="cs"/>
          <w:rtl/>
        </w:rPr>
        <w:t>مما يستدعي التواصل مع الاستشاري المعالج او</w:t>
      </w:r>
      <w:r w:rsidR="00453BBE">
        <w:rPr>
          <w:rFonts w:hint="cs"/>
          <w:rtl/>
        </w:rPr>
        <w:t xml:space="preserve"> طلب الاستشارة من</w:t>
      </w:r>
      <w:r w:rsidR="006329EF">
        <w:rPr>
          <w:rFonts w:hint="cs"/>
          <w:rtl/>
        </w:rPr>
        <w:t xml:space="preserve"> طبيب اخر </w:t>
      </w:r>
      <w:r w:rsidR="00453BBE">
        <w:rPr>
          <w:rFonts w:hint="cs"/>
          <w:rtl/>
        </w:rPr>
        <w:t xml:space="preserve">في تخصص جديد </w:t>
      </w:r>
      <w:r w:rsidR="006329EF">
        <w:rPr>
          <w:rFonts w:hint="cs"/>
          <w:rtl/>
        </w:rPr>
        <w:t>ل</w:t>
      </w:r>
      <w:r w:rsidR="00453BBE">
        <w:rPr>
          <w:rFonts w:hint="cs"/>
          <w:rtl/>
        </w:rPr>
        <w:t>معالجة</w:t>
      </w:r>
      <w:r w:rsidR="006329EF">
        <w:rPr>
          <w:rFonts w:hint="cs"/>
          <w:rtl/>
        </w:rPr>
        <w:t xml:space="preserve"> </w:t>
      </w:r>
      <w:r w:rsidR="00453BBE">
        <w:rPr>
          <w:rFonts w:hint="cs"/>
          <w:rtl/>
        </w:rPr>
        <w:t>التطورات الجديدية التي طرأت على</w:t>
      </w:r>
      <w:r w:rsidR="006329EF">
        <w:rPr>
          <w:rFonts w:hint="cs"/>
          <w:rtl/>
        </w:rPr>
        <w:t xml:space="preserve"> حالة المريض.</w:t>
      </w:r>
    </w:p>
    <w:p w14:paraId="051FFD9E" w14:textId="77777777" w:rsidR="006329EF" w:rsidRDefault="006329EF" w:rsidP="006329EF">
      <w:pPr>
        <w:bidi/>
        <w:jc w:val="both"/>
        <w:rPr>
          <w:rtl/>
        </w:rPr>
      </w:pPr>
    </w:p>
    <w:p w14:paraId="37514468" w14:textId="06B8B0D2" w:rsidR="001B09CE" w:rsidRDefault="006329EF" w:rsidP="006329EF">
      <w:pPr>
        <w:bidi/>
        <w:jc w:val="both"/>
        <w:rPr>
          <w:rtl/>
        </w:rPr>
      </w:pPr>
      <w:r>
        <w:rPr>
          <w:rFonts w:hint="cs"/>
          <w:rtl/>
        </w:rPr>
        <w:t xml:space="preserve">ان جميع الحالات التي ذكرتها اعلاه تتطلب كفاءة عالية ومهارة جيدة في التواصل </w:t>
      </w:r>
      <w:r w:rsidR="00453BBE">
        <w:rPr>
          <w:rFonts w:hint="cs"/>
          <w:rtl/>
        </w:rPr>
        <w:t xml:space="preserve">بين الاطباء وبين الكادر التمريضي </w:t>
      </w:r>
      <w:r>
        <w:rPr>
          <w:rFonts w:hint="cs"/>
          <w:rtl/>
        </w:rPr>
        <w:t xml:space="preserve">وقد اوجدت المؤسسات </w:t>
      </w:r>
      <w:r w:rsidR="00453BBE">
        <w:rPr>
          <w:rFonts w:hint="cs"/>
          <w:rtl/>
        </w:rPr>
        <w:t>الصحية</w:t>
      </w:r>
      <w:r>
        <w:rPr>
          <w:rFonts w:hint="cs"/>
          <w:rtl/>
        </w:rPr>
        <w:t xml:space="preserve"> </w:t>
      </w:r>
      <w:r w:rsidR="00453BBE">
        <w:rPr>
          <w:rFonts w:hint="cs"/>
          <w:rtl/>
        </w:rPr>
        <w:t>نظام و</w:t>
      </w:r>
      <w:r>
        <w:rPr>
          <w:rFonts w:hint="cs"/>
          <w:rtl/>
        </w:rPr>
        <w:t>سياسة خاصة لضمان التواصل الفعال كما انها تقوم بمتابعة تطبيق هذه السياسات والسياقات في العمل لضمان جودة الخدمات الصحية المقدمة ولمنع حدوث الاخطاء الطبية ومن هذه السياسات المعتمدة في التواصل عند تسليم واستلام الحالات المرضية :</w:t>
      </w:r>
    </w:p>
    <w:p w14:paraId="43BA117D" w14:textId="77777777" w:rsidR="006329EF" w:rsidRDefault="006329EF" w:rsidP="006329EF">
      <w:pPr>
        <w:bidi/>
        <w:jc w:val="both"/>
        <w:rPr>
          <w:rtl/>
        </w:rPr>
      </w:pPr>
    </w:p>
    <w:p w14:paraId="543DBBBB" w14:textId="2E7B5DC2" w:rsidR="006329EF" w:rsidRDefault="006329EF" w:rsidP="006329EF">
      <w:pPr>
        <w:pStyle w:val="ListParagraph"/>
        <w:numPr>
          <w:ilvl w:val="0"/>
          <w:numId w:val="9"/>
        </w:numPr>
        <w:bidi/>
        <w:ind w:left="1440" w:hanging="1080"/>
        <w:jc w:val="both"/>
      </w:pPr>
      <w:r>
        <w:rPr>
          <w:rFonts w:hint="cs"/>
          <w:rtl/>
        </w:rPr>
        <w:t>استخدام سجل خاص يدون في</w:t>
      </w:r>
      <w:r w:rsidR="00453BBE">
        <w:rPr>
          <w:rFonts w:hint="cs"/>
          <w:rtl/>
        </w:rPr>
        <w:t>ه</w:t>
      </w:r>
      <w:r>
        <w:rPr>
          <w:rFonts w:hint="cs"/>
          <w:rtl/>
        </w:rPr>
        <w:t xml:space="preserve"> كلا الطر</w:t>
      </w:r>
      <w:r w:rsidR="00453BBE">
        <w:rPr>
          <w:rFonts w:hint="cs"/>
          <w:rtl/>
        </w:rPr>
        <w:t>ف</w:t>
      </w:r>
      <w:r>
        <w:rPr>
          <w:rFonts w:hint="cs"/>
          <w:rtl/>
        </w:rPr>
        <w:t xml:space="preserve">ين </w:t>
      </w:r>
      <w:r w:rsidR="00453BBE">
        <w:rPr>
          <w:rFonts w:hint="cs"/>
          <w:rtl/>
        </w:rPr>
        <w:t xml:space="preserve">(المسلم والمستلم) </w:t>
      </w:r>
      <w:r>
        <w:rPr>
          <w:rFonts w:hint="cs"/>
          <w:rtl/>
        </w:rPr>
        <w:t>ملاحظاتهم عن المريض اثناء التسليم والاستلام ويوقعان على معرفتهم بهذه الملاحظات</w:t>
      </w:r>
    </w:p>
    <w:p w14:paraId="5F57CE2C" w14:textId="77777777" w:rsidR="006329EF" w:rsidRDefault="006329EF" w:rsidP="006329EF">
      <w:pPr>
        <w:pStyle w:val="ListParagraph"/>
        <w:numPr>
          <w:ilvl w:val="0"/>
          <w:numId w:val="9"/>
        </w:numPr>
        <w:bidi/>
        <w:ind w:left="1440" w:hanging="1080"/>
        <w:jc w:val="both"/>
      </w:pPr>
      <w:r>
        <w:rPr>
          <w:rFonts w:hint="cs"/>
          <w:rtl/>
        </w:rPr>
        <w:t>بالاضافة الى وجود سجل التسليم والاستلام يقوم كلا الطرفان بمراجعة حالات المرضى وذكر حالتهم الصحية وما تم تقديمه من علاج وما مطلوب تقديمه بالفترة القادمة ويقوم المستلم بترديد كل ما ذكره المسلم</w:t>
      </w:r>
    </w:p>
    <w:p w14:paraId="468D54A3" w14:textId="1D0F8995" w:rsidR="007F302D" w:rsidRDefault="00721F89" w:rsidP="00582F71">
      <w:pPr>
        <w:pStyle w:val="ListParagraph"/>
        <w:numPr>
          <w:ilvl w:val="0"/>
          <w:numId w:val="9"/>
        </w:numPr>
        <w:bidi/>
        <w:ind w:left="1440" w:hanging="1080"/>
        <w:jc w:val="both"/>
      </w:pPr>
      <w:r>
        <w:rPr>
          <w:rFonts w:hint="cs"/>
          <w:rtl/>
        </w:rPr>
        <w:t xml:space="preserve">مع وجود الهاتف النقال وكثرة استخدامه فقد حرصت المؤسسات الصحية على وضع </w:t>
      </w:r>
      <w:r w:rsidR="00453BBE">
        <w:rPr>
          <w:rFonts w:hint="cs"/>
          <w:rtl/>
        </w:rPr>
        <w:t>نظام و</w:t>
      </w:r>
      <w:r>
        <w:rPr>
          <w:rFonts w:hint="cs"/>
          <w:rtl/>
        </w:rPr>
        <w:t xml:space="preserve">سياسة خاصة وصارمة في ما يتعلق باستشارة الطبيب عبر الهاتف وتقنين استخدامه للحالات الضرورية التي تتطلب علاج أني ويتعذر فيها وصول الطبيب </w:t>
      </w:r>
      <w:r w:rsidR="00453BBE">
        <w:rPr>
          <w:rFonts w:hint="cs"/>
          <w:rtl/>
        </w:rPr>
        <w:t xml:space="preserve">في الوقت المناسب </w:t>
      </w:r>
      <w:r>
        <w:rPr>
          <w:rFonts w:hint="cs"/>
          <w:rtl/>
        </w:rPr>
        <w:t>فيتم الموافقة على أخذ التعليمات عبر الهاتف على ان تدون في سجل خاص تتم مراجعته من قبل الطبيب المعالج خلال مدة لاتزيد عن 24 ساعة لتوثيق العلاج والمصادقة عليه. كما ان التبل</w:t>
      </w:r>
      <w:r w:rsidR="007F302D">
        <w:rPr>
          <w:rFonts w:hint="cs"/>
          <w:rtl/>
        </w:rPr>
        <w:t>ي</w:t>
      </w:r>
      <w:r>
        <w:rPr>
          <w:rFonts w:hint="cs"/>
          <w:rtl/>
        </w:rPr>
        <w:t>غ عبر الهاتف يتم بطريقة وسيا</w:t>
      </w:r>
      <w:r w:rsidR="00582F71">
        <w:rPr>
          <w:rFonts w:hint="cs"/>
          <w:rtl/>
        </w:rPr>
        <w:t>ق معين وثابت في جميع الحالات</w:t>
      </w:r>
      <w:r w:rsidR="007F302D">
        <w:rPr>
          <w:rFonts w:hint="cs"/>
          <w:rtl/>
        </w:rPr>
        <w:t xml:space="preserve"> تبدأ بتعريف كلا الطرفين المتحدثين </w:t>
      </w:r>
      <w:r w:rsidR="007F302D">
        <w:rPr>
          <w:rtl/>
        </w:rPr>
        <w:t>–</w:t>
      </w:r>
      <w:r w:rsidR="007F302D">
        <w:rPr>
          <w:rFonts w:hint="cs"/>
          <w:rtl/>
        </w:rPr>
        <w:t xml:space="preserve"> تعريف المريض- حالة المريض الاساسية- المستجدات في حالة المريض-التدخل المطلوب </w:t>
      </w:r>
      <w:r w:rsidR="007F302D">
        <w:rPr>
          <w:rtl/>
        </w:rPr>
        <w:t>–</w:t>
      </w:r>
      <w:r w:rsidR="007F302D">
        <w:rPr>
          <w:rFonts w:hint="cs"/>
          <w:rtl/>
        </w:rPr>
        <w:t xml:space="preserve"> بعدها يتم تدوين الملاحظات المستلمة واعادة نطقها وانتظار موافقة المتحدث الاخر وبعدها يتم اعتماد الملاحظات وتقديم العلاج للمريض واعادة الاتصال للتبليغ بتنفيذ الملاحظات. </w:t>
      </w:r>
    </w:p>
    <w:p w14:paraId="36F4C536" w14:textId="2C6CCEE5" w:rsidR="00721F89" w:rsidRDefault="007F302D" w:rsidP="007F302D">
      <w:pPr>
        <w:bidi/>
        <w:ind w:left="360"/>
        <w:jc w:val="both"/>
        <w:rPr>
          <w:rtl/>
        </w:rPr>
      </w:pPr>
      <w:r>
        <w:rPr>
          <w:rFonts w:hint="cs"/>
          <w:rtl/>
        </w:rPr>
        <w:t>ان الالتزام بهذه السياقات وتطبيقها يساعد في تقليل نسبة حدوث الاخطاء وفي حالة حدوثها تسهل عملية معرفة المقصروفي الختام فان الجميع يعمل من اجل تقديم افضل الخدمات ولا يوجد من يسعى للاضرار بصحة المريض او الوقوع في الخطأ</w:t>
      </w:r>
      <w:r w:rsidR="00453BBE">
        <w:rPr>
          <w:rFonts w:hint="cs"/>
          <w:rtl/>
        </w:rPr>
        <w:t>.</w:t>
      </w:r>
    </w:p>
    <w:p w14:paraId="673E73D8" w14:textId="77777777" w:rsidR="006932C3" w:rsidRDefault="006E3A6F" w:rsidP="000574B0">
      <w:pPr>
        <w:bidi/>
        <w:jc w:val="both"/>
        <w:rPr>
          <w:rtl/>
        </w:rPr>
      </w:pPr>
      <w:r>
        <w:rPr>
          <w:rFonts w:hint="cs"/>
          <w:rtl/>
        </w:rPr>
        <w:t>.يتبع.....</w:t>
      </w:r>
      <w:r w:rsidR="000574B0">
        <w:rPr>
          <w:rFonts w:hint="cs"/>
          <w:rtl/>
        </w:rPr>
        <w:t>4</w:t>
      </w:r>
    </w:p>
    <w:p w14:paraId="61EF0D64" w14:textId="77777777" w:rsidR="00B11664" w:rsidRDefault="006932C3" w:rsidP="006275FD">
      <w:pPr>
        <w:bidi/>
        <w:jc w:val="both"/>
        <w:rPr>
          <w:rtl/>
        </w:rPr>
      </w:pPr>
      <w:r>
        <w:rPr>
          <w:rFonts w:hint="cs"/>
          <w:rtl/>
        </w:rPr>
        <w:t xml:space="preserve"> </w:t>
      </w:r>
      <w:r w:rsidR="00B11664">
        <w:rPr>
          <w:rFonts w:hint="cs"/>
          <w:rtl/>
        </w:rPr>
        <w:t xml:space="preserve"> </w:t>
      </w:r>
    </w:p>
    <w:p w14:paraId="2AE1B30F" w14:textId="77777777" w:rsidR="00E70A65" w:rsidRDefault="00E70A65" w:rsidP="00A10ABA">
      <w:pPr>
        <w:bidi/>
        <w:jc w:val="both"/>
        <w:rPr>
          <w:rFonts w:ascii="Arial" w:hAnsi="Arial" w:cs="Arial"/>
          <w:rtl/>
        </w:rPr>
      </w:pPr>
    </w:p>
    <w:p w14:paraId="2F9F1859" w14:textId="77777777" w:rsidR="00E70A65" w:rsidRDefault="00E70A65" w:rsidP="00E70A65">
      <w:pPr>
        <w:pStyle w:val="NormalWeb"/>
        <w:shd w:val="clear" w:color="auto" w:fill="FFFFFF"/>
        <w:bidi/>
        <w:spacing w:before="0" w:beforeAutospacing="0" w:after="150" w:afterAutospacing="0" w:line="300" w:lineRule="atLeast"/>
        <w:contextualSpacing/>
        <w:rPr>
          <w:rFonts w:ascii="Arial" w:hAnsi="Arial" w:cs="Arial"/>
          <w:rtl/>
        </w:rPr>
      </w:pPr>
      <w:r>
        <w:rPr>
          <w:rFonts w:ascii="Arial" w:hAnsi="Arial" w:cs="Arial" w:hint="cs"/>
          <w:rtl/>
        </w:rPr>
        <w:t>الدكتور محمد سلمان علكم</w:t>
      </w:r>
    </w:p>
    <w:p w14:paraId="0575D644" w14:textId="77777777" w:rsidR="00E70A65" w:rsidRDefault="00E70A65" w:rsidP="00E70A65">
      <w:pPr>
        <w:pStyle w:val="NormalWeb"/>
        <w:shd w:val="clear" w:color="auto" w:fill="FFFFFF"/>
        <w:bidi/>
        <w:spacing w:before="0" w:beforeAutospacing="0" w:after="150" w:afterAutospacing="0" w:line="300" w:lineRule="atLeast"/>
        <w:contextualSpacing/>
        <w:rPr>
          <w:rFonts w:ascii="Arial" w:hAnsi="Arial" w:cs="Arial"/>
          <w:rtl/>
        </w:rPr>
      </w:pPr>
      <w:r>
        <w:rPr>
          <w:rFonts w:ascii="Arial" w:hAnsi="Arial" w:cs="Arial" w:hint="cs"/>
          <w:rtl/>
        </w:rPr>
        <w:t>أختصاصي طب الاطفال وحديثي الولادة</w:t>
      </w:r>
    </w:p>
    <w:p w14:paraId="14A9B091" w14:textId="7A3AC61B" w:rsidR="00B11664" w:rsidRDefault="0057087C" w:rsidP="00A36A36">
      <w:pPr>
        <w:pStyle w:val="NormalWeb"/>
        <w:shd w:val="clear" w:color="auto" w:fill="FFFFFF"/>
        <w:bidi/>
        <w:spacing w:before="0" w:beforeAutospacing="0" w:after="150" w:afterAutospacing="0" w:line="300" w:lineRule="atLeast"/>
        <w:contextualSpacing/>
        <w:rPr>
          <w:rFonts w:ascii="Arial" w:hAnsi="Arial" w:cs="Arial"/>
          <w:rtl/>
        </w:rPr>
      </w:pPr>
      <w:r>
        <w:rPr>
          <w:rFonts w:ascii="Arial" w:hAnsi="Arial" w:cs="Arial" w:hint="cs"/>
          <w:rtl/>
        </w:rPr>
        <w:t xml:space="preserve">أختصاص </w:t>
      </w:r>
      <w:r w:rsidR="00453BBE">
        <w:rPr>
          <w:rFonts w:ascii="Arial" w:hAnsi="Arial" w:cs="Arial" w:hint="cs"/>
          <w:rtl/>
        </w:rPr>
        <w:t>إ</w:t>
      </w:r>
      <w:r>
        <w:rPr>
          <w:rFonts w:ascii="Arial" w:hAnsi="Arial" w:cs="Arial" w:hint="cs"/>
          <w:rtl/>
        </w:rPr>
        <w:t xml:space="preserve">دارة </w:t>
      </w:r>
      <w:r w:rsidR="0011006E">
        <w:rPr>
          <w:rFonts w:ascii="Arial" w:hAnsi="Arial" w:cs="Arial" w:hint="cs"/>
          <w:rtl/>
        </w:rPr>
        <w:t>الرعاية</w:t>
      </w:r>
      <w:r>
        <w:rPr>
          <w:rFonts w:ascii="Arial" w:hAnsi="Arial" w:cs="Arial" w:hint="cs"/>
          <w:rtl/>
        </w:rPr>
        <w:t xml:space="preserve"> </w:t>
      </w:r>
      <w:r w:rsidR="0011006E">
        <w:rPr>
          <w:rFonts w:ascii="Arial" w:hAnsi="Arial" w:cs="Arial" w:hint="cs"/>
          <w:rtl/>
        </w:rPr>
        <w:t>الصحية</w:t>
      </w:r>
      <w:r>
        <w:rPr>
          <w:rFonts w:ascii="Arial" w:hAnsi="Arial" w:cs="Arial" w:hint="cs"/>
          <w:rtl/>
        </w:rPr>
        <w:t xml:space="preserve"> </w:t>
      </w:r>
    </w:p>
    <w:sectPr w:rsidR="00B11664" w:rsidSect="00AB29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670"/>
    <w:multiLevelType w:val="hybridMultilevel"/>
    <w:tmpl w:val="126E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A37D4"/>
    <w:multiLevelType w:val="hybridMultilevel"/>
    <w:tmpl w:val="A31ABE8A"/>
    <w:lvl w:ilvl="0" w:tplc="2864F65C">
      <w:start w:val="1"/>
      <w:numFmt w:val="bullet"/>
      <w:lvlText w:val=""/>
      <w:lvlJc w:val="left"/>
      <w:pPr>
        <w:ind w:left="72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77B72"/>
    <w:multiLevelType w:val="hybridMultilevel"/>
    <w:tmpl w:val="7D687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A3DBC"/>
    <w:multiLevelType w:val="multilevel"/>
    <w:tmpl w:val="23BE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76D5"/>
    <w:multiLevelType w:val="hybridMultilevel"/>
    <w:tmpl w:val="1E308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4700E"/>
    <w:multiLevelType w:val="hybridMultilevel"/>
    <w:tmpl w:val="10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C0C6E"/>
    <w:multiLevelType w:val="hybridMultilevel"/>
    <w:tmpl w:val="37A07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B589F"/>
    <w:multiLevelType w:val="hybridMultilevel"/>
    <w:tmpl w:val="9912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70385"/>
    <w:multiLevelType w:val="hybridMultilevel"/>
    <w:tmpl w:val="7E74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8"/>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7138"/>
    <w:rsid w:val="00005D34"/>
    <w:rsid w:val="000574B0"/>
    <w:rsid w:val="0011006E"/>
    <w:rsid w:val="00120DF7"/>
    <w:rsid w:val="00197138"/>
    <w:rsid w:val="001B09CE"/>
    <w:rsid w:val="002A4010"/>
    <w:rsid w:val="002B1CD5"/>
    <w:rsid w:val="002D133C"/>
    <w:rsid w:val="002D52C3"/>
    <w:rsid w:val="00393BA6"/>
    <w:rsid w:val="00453BBE"/>
    <w:rsid w:val="00466472"/>
    <w:rsid w:val="004A286F"/>
    <w:rsid w:val="004A30BB"/>
    <w:rsid w:val="004B6B79"/>
    <w:rsid w:val="004E4D3A"/>
    <w:rsid w:val="0056529E"/>
    <w:rsid w:val="0057087C"/>
    <w:rsid w:val="00582AC4"/>
    <w:rsid w:val="00582F71"/>
    <w:rsid w:val="005872BF"/>
    <w:rsid w:val="006275FD"/>
    <w:rsid w:val="006329EF"/>
    <w:rsid w:val="00661F27"/>
    <w:rsid w:val="006932C3"/>
    <w:rsid w:val="006A717D"/>
    <w:rsid w:val="006E3A6F"/>
    <w:rsid w:val="006F2026"/>
    <w:rsid w:val="00721F89"/>
    <w:rsid w:val="0072382A"/>
    <w:rsid w:val="007E65EB"/>
    <w:rsid w:val="007F302D"/>
    <w:rsid w:val="008905D1"/>
    <w:rsid w:val="008A507F"/>
    <w:rsid w:val="008E76A7"/>
    <w:rsid w:val="00950BEE"/>
    <w:rsid w:val="009A0674"/>
    <w:rsid w:val="00A10ABA"/>
    <w:rsid w:val="00A31CFB"/>
    <w:rsid w:val="00A36A36"/>
    <w:rsid w:val="00AB2978"/>
    <w:rsid w:val="00B11664"/>
    <w:rsid w:val="00B77166"/>
    <w:rsid w:val="00B867C0"/>
    <w:rsid w:val="00BB7864"/>
    <w:rsid w:val="00C308A8"/>
    <w:rsid w:val="00D4739A"/>
    <w:rsid w:val="00DA5A0A"/>
    <w:rsid w:val="00DA773B"/>
    <w:rsid w:val="00DE03D4"/>
    <w:rsid w:val="00E227AD"/>
    <w:rsid w:val="00E70A65"/>
    <w:rsid w:val="00EF1C35"/>
    <w:rsid w:val="00F02F2B"/>
    <w:rsid w:val="00FC0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243FF"/>
  <w15:docId w15:val="{521482CE-1CEB-432C-9665-CE95EB35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9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7138"/>
    <w:pPr>
      <w:spacing w:before="100" w:beforeAutospacing="1" w:after="100" w:afterAutospacing="1"/>
    </w:pPr>
  </w:style>
  <w:style w:type="character" w:customStyle="1" w:styleId="apple-converted-space">
    <w:name w:val="apple-converted-space"/>
    <w:basedOn w:val="DefaultParagraphFont"/>
    <w:rsid w:val="00FC0471"/>
  </w:style>
  <w:style w:type="character" w:styleId="Strong">
    <w:name w:val="Strong"/>
    <w:basedOn w:val="DefaultParagraphFont"/>
    <w:qFormat/>
    <w:rsid w:val="00FC0471"/>
    <w:rPr>
      <w:b/>
      <w:bCs/>
    </w:rPr>
  </w:style>
  <w:style w:type="paragraph" w:styleId="ListParagraph">
    <w:name w:val="List Paragraph"/>
    <w:basedOn w:val="Normal"/>
    <w:uiPriority w:val="34"/>
    <w:qFormat/>
    <w:rsid w:val="004A286F"/>
    <w:pPr>
      <w:ind w:left="720"/>
      <w:contextualSpacing/>
    </w:pPr>
  </w:style>
  <w:style w:type="paragraph" w:styleId="BalloonText">
    <w:name w:val="Balloon Text"/>
    <w:basedOn w:val="Normal"/>
    <w:link w:val="BalloonTextChar"/>
    <w:rsid w:val="00B11664"/>
    <w:rPr>
      <w:rFonts w:ascii="Tahoma" w:hAnsi="Tahoma" w:cs="Tahoma"/>
      <w:sz w:val="16"/>
      <w:szCs w:val="16"/>
    </w:rPr>
  </w:style>
  <w:style w:type="character" w:customStyle="1" w:styleId="BalloonTextChar">
    <w:name w:val="Balloon Text Char"/>
    <w:basedOn w:val="DefaultParagraphFont"/>
    <w:link w:val="BalloonText"/>
    <w:rsid w:val="00B1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4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 Kindi Specialised Hospital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Dr. Mohammed Salman</cp:lastModifiedBy>
  <cp:revision>10</cp:revision>
  <dcterms:created xsi:type="dcterms:W3CDTF">2020-01-26T13:32:00Z</dcterms:created>
  <dcterms:modified xsi:type="dcterms:W3CDTF">2021-01-31T14:38:00Z</dcterms:modified>
</cp:coreProperties>
</file>