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3B6" w:rsidRPr="00277A1E" w:rsidRDefault="008A2117" w:rsidP="00277A1E">
      <w:pPr>
        <w:bidi/>
        <w:spacing w:line="360" w:lineRule="auto"/>
        <w:jc w:val="both"/>
        <w:rPr>
          <w:rFonts w:ascii="Simplified Arabic" w:eastAsia="Times New Roman" w:hAnsi="Simplified Arabic" w:cs="Simplified Arabic"/>
          <w:color w:val="202020"/>
          <w:sz w:val="28"/>
          <w:szCs w:val="28"/>
          <w:rtl/>
        </w:rPr>
      </w:pPr>
      <w:r w:rsidRPr="00277A1E">
        <w:rPr>
          <w:rFonts w:ascii="Simplified Arabic" w:hAnsi="Simplified Arabic" w:cs="Simplified Arabic"/>
          <w:b/>
          <w:bCs/>
          <w:sz w:val="28"/>
          <w:szCs w:val="28"/>
          <w:rtl/>
          <w:lang w:bidi="ar-IQ"/>
        </w:rPr>
        <w:t xml:space="preserve">الجذور الحرة </w:t>
      </w:r>
      <w:r w:rsidR="001862DE" w:rsidRPr="00277A1E">
        <w:rPr>
          <w:rFonts w:ascii="Simplified Arabic" w:hAnsi="Simplified Arabic" w:cs="Simplified Arabic"/>
          <w:b/>
          <w:bCs/>
          <w:sz w:val="28"/>
          <w:szCs w:val="28"/>
          <w:rtl/>
          <w:lang w:bidi="ar-IQ"/>
        </w:rPr>
        <w:t>و</w:t>
      </w:r>
      <w:r w:rsidR="00A60FD6" w:rsidRPr="00277A1E">
        <w:rPr>
          <w:rFonts w:ascii="Simplified Arabic" w:hAnsi="Simplified Arabic" w:cs="Simplified Arabic"/>
          <w:b/>
          <w:bCs/>
          <w:sz w:val="28"/>
          <w:szCs w:val="28"/>
          <w:rtl/>
          <w:lang w:bidi="ar-IQ"/>
        </w:rPr>
        <w:t>مضادات الاكسدة</w:t>
      </w:r>
      <w:r w:rsidR="00F7011F" w:rsidRPr="00277A1E">
        <w:rPr>
          <w:rFonts w:ascii="Simplified Arabic" w:hAnsi="Simplified Arabic" w:cs="Simplified Arabic"/>
          <w:b/>
          <w:bCs/>
          <w:sz w:val="28"/>
          <w:szCs w:val="28"/>
          <w:rtl/>
          <w:lang w:bidi="ar-IQ"/>
        </w:rPr>
        <w:t xml:space="preserve"> وعلاقتها بصحة الانسان </w:t>
      </w:r>
      <w:r w:rsidRPr="00277A1E">
        <w:rPr>
          <w:rFonts w:ascii="Simplified Arabic" w:hAnsi="Simplified Arabic" w:cs="Simplified Arabic"/>
          <w:b/>
          <w:bCs/>
          <w:sz w:val="28"/>
          <w:szCs w:val="28"/>
          <w:rtl/>
          <w:lang w:bidi="ar-IQ"/>
        </w:rPr>
        <w:t xml:space="preserve"> </w:t>
      </w:r>
      <w:r w:rsidR="001862DE" w:rsidRPr="00277A1E">
        <w:rPr>
          <w:rFonts w:ascii="Simplified Arabic" w:hAnsi="Simplified Arabic" w:cs="Simplified Arabic"/>
          <w:b/>
          <w:bCs/>
          <w:sz w:val="28"/>
          <w:szCs w:val="28"/>
          <w:rtl/>
          <w:lang w:bidi="ar-IQ"/>
        </w:rPr>
        <w:t xml:space="preserve"> </w:t>
      </w:r>
    </w:p>
    <w:p w:rsidR="007D13B6" w:rsidRPr="007D13B6" w:rsidRDefault="00563117" w:rsidP="00277A1E">
      <w:pPr>
        <w:bidi/>
        <w:spacing w:line="360" w:lineRule="auto"/>
        <w:jc w:val="both"/>
        <w:rPr>
          <w:rFonts w:ascii="Simplified Arabic" w:hAnsi="Simplified Arabic" w:cs="Simplified Arabic"/>
          <w:b/>
          <w:bCs/>
          <w:sz w:val="28"/>
          <w:szCs w:val="28"/>
          <w:lang w:bidi="ar-IQ"/>
        </w:rPr>
      </w:pPr>
      <w:r w:rsidRPr="00277A1E">
        <w:rPr>
          <w:rFonts w:ascii="Simplified Arabic" w:eastAsia="Times New Roman" w:hAnsi="Simplified Arabic" w:cs="Simplified Arabic"/>
          <w:color w:val="202020"/>
          <w:sz w:val="28"/>
          <w:szCs w:val="28"/>
          <w:rtl/>
        </w:rPr>
        <w:t xml:space="preserve">في الآونة الاخيرة تزايد الاهتمام بما يعرف بمضادات الاكسدة وضرورة احتواء الانظمة الغذائية عليها للتخلص من الجذور الحرة الناتجة من اكسدة الغذاء </w:t>
      </w:r>
      <w:r w:rsidR="00F7011F" w:rsidRPr="00277A1E">
        <w:rPr>
          <w:rFonts w:ascii="Simplified Arabic" w:hAnsi="Simplified Arabic" w:cs="Simplified Arabic"/>
          <w:b/>
          <w:bCs/>
          <w:sz w:val="28"/>
          <w:szCs w:val="28"/>
          <w:rtl/>
          <w:lang w:bidi="ar-IQ"/>
        </w:rPr>
        <w:t>،</w:t>
      </w:r>
      <w:r w:rsidR="007D13B6" w:rsidRPr="007D13B6">
        <w:rPr>
          <w:rFonts w:ascii="Simplified Arabic" w:eastAsia="Times New Roman" w:hAnsi="Simplified Arabic" w:cs="Simplified Arabic"/>
          <w:color w:val="000000" w:themeColor="text1"/>
          <w:sz w:val="28"/>
          <w:szCs w:val="28"/>
          <w:rtl/>
        </w:rPr>
        <w:t>التوازن بين الجذور الحرة ومضادات الأكسدة ضروري للوظائف الفسيولوجية ا</w:t>
      </w:r>
      <w:r w:rsidRPr="00277A1E">
        <w:rPr>
          <w:rFonts w:ascii="Simplified Arabic" w:eastAsia="Times New Roman" w:hAnsi="Simplified Arabic" w:cs="Simplified Arabic"/>
          <w:color w:val="000000" w:themeColor="text1"/>
          <w:sz w:val="28"/>
          <w:szCs w:val="28"/>
          <w:rtl/>
        </w:rPr>
        <w:t xml:space="preserve">لمناسبة </w:t>
      </w:r>
      <w:r w:rsidR="004A61DD" w:rsidRPr="00277A1E">
        <w:rPr>
          <w:rFonts w:ascii="Simplified Arabic" w:eastAsia="Times New Roman" w:hAnsi="Simplified Arabic" w:cs="Simplified Arabic"/>
          <w:color w:val="000000" w:themeColor="text1"/>
          <w:sz w:val="28"/>
          <w:szCs w:val="28"/>
          <w:rtl/>
        </w:rPr>
        <w:t xml:space="preserve">فاذا تغلبت الجذور الحرة على قدرة الجسم على تنظيمها </w:t>
      </w:r>
      <w:r w:rsidR="00277A1E" w:rsidRPr="00277A1E">
        <w:rPr>
          <w:rFonts w:ascii="Simplified Arabic" w:eastAsia="Times New Roman" w:hAnsi="Simplified Arabic" w:cs="Simplified Arabic"/>
          <w:color w:val="000000" w:themeColor="text1"/>
          <w:sz w:val="28"/>
          <w:szCs w:val="28"/>
          <w:rtl/>
        </w:rPr>
        <w:t>،يحدث ما يعرف بالإجهاد التأكسدي</w:t>
      </w:r>
      <w:r w:rsidR="00F7011F" w:rsidRPr="00277A1E">
        <w:rPr>
          <w:rFonts w:ascii="Simplified Arabic" w:eastAsia="Times New Roman" w:hAnsi="Simplified Arabic" w:cs="Simplified Arabic"/>
          <w:color w:val="000000" w:themeColor="text1"/>
          <w:sz w:val="28"/>
          <w:szCs w:val="28"/>
          <w:rtl/>
        </w:rPr>
        <w:t>.</w:t>
      </w:r>
    </w:p>
    <w:p w:rsidR="00C17836" w:rsidRPr="00C17836" w:rsidRDefault="007D13B6" w:rsidP="007029AD">
      <w:pPr>
        <w:pStyle w:val="a5"/>
        <w:bidi/>
        <w:spacing w:line="360" w:lineRule="auto"/>
        <w:ind w:left="0"/>
        <w:jc w:val="both"/>
        <w:rPr>
          <w:rFonts w:ascii="Simplified Arabic" w:hAnsi="Simplified Arabic" w:cs="Simplified Arabic"/>
          <w:b/>
          <w:bCs/>
          <w:color w:val="000000"/>
          <w:sz w:val="28"/>
          <w:szCs w:val="28"/>
        </w:rPr>
      </w:pPr>
      <w:r w:rsidRPr="00C17836">
        <w:rPr>
          <w:rFonts w:ascii="Simplified Arabic" w:hAnsi="Simplified Arabic" w:cs="Simplified Arabic"/>
          <w:sz w:val="28"/>
          <w:szCs w:val="28"/>
          <w:rtl/>
        </w:rPr>
        <w:t xml:space="preserve"> </w:t>
      </w:r>
      <w:r w:rsidR="00DD26E4" w:rsidRPr="00C17836">
        <w:rPr>
          <w:rFonts w:ascii="Simplified Arabic" w:hAnsi="Simplified Arabic" w:cs="Simplified Arabic"/>
          <w:sz w:val="28"/>
          <w:szCs w:val="28"/>
          <w:rtl/>
        </w:rPr>
        <w:t xml:space="preserve">تعتبر الأكسدة أحد التفاعلات الأساسية والمهمة </w:t>
      </w:r>
      <w:r w:rsidR="001862DE" w:rsidRPr="00C17836">
        <w:rPr>
          <w:rFonts w:ascii="Simplified Arabic" w:hAnsi="Simplified Arabic" w:cs="Simplified Arabic"/>
          <w:sz w:val="28"/>
          <w:szCs w:val="28"/>
          <w:rtl/>
        </w:rPr>
        <w:t>في</w:t>
      </w:r>
      <w:r w:rsidR="00DD26E4" w:rsidRPr="00C17836">
        <w:rPr>
          <w:rFonts w:ascii="Simplified Arabic" w:hAnsi="Simplified Arabic" w:cs="Simplified Arabic"/>
          <w:sz w:val="28"/>
          <w:szCs w:val="28"/>
          <w:rtl/>
        </w:rPr>
        <w:t xml:space="preserve"> جسم الإنسان وهي عملية كيميائية تحدث نتيجة عدة امور التنفس والاكل والشرب وغيرها من الامور الطبيعية ، حيث يقوم الجسم بالعديد من العمليات الحيوية ومنها أكسدة الغذاء باستخدام الأكسجين للحصول على الطاقة، ولكن </w:t>
      </w:r>
      <w:r w:rsidR="00F97D3E" w:rsidRPr="00C17836">
        <w:rPr>
          <w:rFonts w:ascii="Simplified Arabic" w:hAnsi="Simplified Arabic" w:cs="Simplified Arabic"/>
          <w:sz w:val="28"/>
          <w:szCs w:val="28"/>
          <w:rtl/>
        </w:rPr>
        <w:t>في</w:t>
      </w:r>
      <w:r w:rsidR="00DD26E4" w:rsidRPr="00C17836">
        <w:rPr>
          <w:rFonts w:ascii="Simplified Arabic" w:hAnsi="Simplified Arabic" w:cs="Simplified Arabic"/>
          <w:sz w:val="28"/>
          <w:szCs w:val="28"/>
          <w:rtl/>
        </w:rPr>
        <w:t xml:space="preserve"> المقابل نواتج تلك الأكسدة مواد ضارة</w:t>
      </w:r>
      <w:r w:rsidR="007029AD">
        <w:rPr>
          <w:rFonts w:ascii="Simplified Arabic" w:hAnsi="Simplified Arabic" w:cs="Simplified Arabic" w:hint="cs"/>
          <w:sz w:val="28"/>
          <w:szCs w:val="28"/>
          <w:rtl/>
        </w:rPr>
        <w:t xml:space="preserve"> </w:t>
      </w:r>
      <w:bookmarkStart w:id="0" w:name="_GoBack"/>
      <w:bookmarkEnd w:id="0"/>
      <w:r w:rsidR="00DD26E4" w:rsidRPr="00C17836">
        <w:rPr>
          <w:rFonts w:ascii="Simplified Arabic" w:hAnsi="Simplified Arabic" w:cs="Simplified Arabic"/>
          <w:sz w:val="28"/>
          <w:szCs w:val="28"/>
          <w:rtl/>
        </w:rPr>
        <w:t>بالجسم</w:t>
      </w:r>
      <w:r w:rsidR="00277A1E" w:rsidRPr="00C17836">
        <w:rPr>
          <w:rFonts w:ascii="Simplified Arabic" w:hAnsi="Simplified Arabic" w:cs="Simplified Arabic" w:hint="cs"/>
          <w:sz w:val="28"/>
          <w:szCs w:val="28"/>
          <w:rtl/>
        </w:rPr>
        <w:t xml:space="preserve"> </w:t>
      </w:r>
      <w:r w:rsidR="00DD26E4" w:rsidRPr="00C17836">
        <w:rPr>
          <w:rFonts w:ascii="Simplified Arabic" w:hAnsi="Simplified Arabic" w:cs="Simplified Arabic"/>
          <w:sz w:val="28"/>
          <w:szCs w:val="28"/>
          <w:rtl/>
        </w:rPr>
        <w:t xml:space="preserve">من بين هذه النواتج جزيئات </w:t>
      </w:r>
      <w:r w:rsidR="00F97D3E" w:rsidRPr="00C17836">
        <w:rPr>
          <w:rFonts w:ascii="Simplified Arabic" w:hAnsi="Simplified Arabic" w:cs="Simplified Arabic"/>
          <w:sz w:val="28"/>
          <w:szCs w:val="28"/>
          <w:rtl/>
        </w:rPr>
        <w:t>الأ</w:t>
      </w:r>
      <w:r w:rsidR="00BE4DB8">
        <w:rPr>
          <w:rFonts w:ascii="Simplified Arabic" w:hAnsi="Simplified Arabic" w:cs="Simplified Arabic" w:hint="cs"/>
          <w:sz w:val="28"/>
          <w:szCs w:val="28"/>
          <w:rtl/>
          <w:lang w:bidi="ar-IQ"/>
        </w:rPr>
        <w:t>و</w:t>
      </w:r>
      <w:r w:rsidR="00F97D3E" w:rsidRPr="00C17836">
        <w:rPr>
          <w:rFonts w:ascii="Simplified Arabic" w:hAnsi="Simplified Arabic" w:cs="Simplified Arabic"/>
          <w:sz w:val="28"/>
          <w:szCs w:val="28"/>
          <w:rtl/>
        </w:rPr>
        <w:t xml:space="preserve">كسجين النشط </w:t>
      </w:r>
      <w:r w:rsidR="00DD26E4" w:rsidRPr="00C17836">
        <w:rPr>
          <w:rFonts w:ascii="Simplified Arabic" w:hAnsi="Simplified Arabic" w:cs="Simplified Arabic"/>
          <w:sz w:val="28"/>
          <w:szCs w:val="28"/>
          <w:rtl/>
        </w:rPr>
        <w:t xml:space="preserve">والتي تعرف بالشوارد الحرة أو </w:t>
      </w:r>
      <w:r w:rsidR="00430E29" w:rsidRPr="00C17836">
        <w:rPr>
          <w:rFonts w:ascii="Simplified Arabic" w:hAnsi="Simplified Arabic" w:cs="Simplified Arabic"/>
          <w:sz w:val="28"/>
          <w:szCs w:val="28"/>
          <w:rtl/>
        </w:rPr>
        <w:t xml:space="preserve">الجذور الحرة </w:t>
      </w:r>
      <w:r w:rsidR="00DD26E4" w:rsidRPr="00C17836">
        <w:rPr>
          <w:rFonts w:ascii="Simplified Arabic" w:hAnsi="Simplified Arabic" w:cs="Simplified Arabic"/>
          <w:sz w:val="28"/>
          <w:szCs w:val="28"/>
        </w:rPr>
        <w:t xml:space="preserve"> (free radicals</w:t>
      </w:r>
      <w:r w:rsidR="00277A1E" w:rsidRPr="00C17836">
        <w:rPr>
          <w:rFonts w:ascii="Simplified Arabic" w:hAnsi="Simplified Arabic" w:cs="Simplified Arabic"/>
          <w:sz w:val="28"/>
          <w:szCs w:val="28"/>
        </w:rPr>
        <w:t>)</w:t>
      </w:r>
      <w:r w:rsidR="000B3BE7" w:rsidRPr="00C17836">
        <w:rPr>
          <w:rFonts w:ascii="Simplified Arabic" w:hAnsi="Simplified Arabic" w:cs="Simplified Arabic"/>
          <w:sz w:val="28"/>
          <w:szCs w:val="28"/>
          <w:rtl/>
        </w:rPr>
        <w:t>،</w:t>
      </w:r>
      <w:r w:rsidR="00DD26E4" w:rsidRPr="00C17836">
        <w:rPr>
          <w:rFonts w:ascii="Simplified Arabic" w:hAnsi="Simplified Arabic" w:cs="Simplified Arabic"/>
          <w:sz w:val="28"/>
          <w:szCs w:val="28"/>
          <w:rtl/>
        </w:rPr>
        <w:t xml:space="preserve"> حيث تعمل هذه الشوارد الحرة على تقسيم جزيئات الخلية وتدميرها من خلال سلسلة من التفاعلات، كما تدمر الأحماض الدهنية الموجودة في الخلية مما يجعل أجسامنا عرضة للعديد من الالتهابات والفيروسات والسرطانات</w:t>
      </w:r>
      <w:r w:rsidR="00687A59" w:rsidRPr="00C17836">
        <w:rPr>
          <w:rFonts w:ascii="Simplified Arabic" w:hAnsi="Simplified Arabic" w:cs="Simplified Arabic"/>
          <w:sz w:val="28"/>
          <w:szCs w:val="28"/>
          <w:rtl/>
        </w:rPr>
        <w:t xml:space="preserve"> فمقدرة جسم الكائن على تحويل الهواء والغذاء الى طاقة كيميائية تعتمد على سلسلة من تفاعلات الشقوق الحرة </w:t>
      </w:r>
      <w:r w:rsidR="000B3BE7" w:rsidRPr="00C17836">
        <w:rPr>
          <w:rFonts w:ascii="Simplified Arabic" w:hAnsi="Simplified Arabic" w:cs="Simplified Arabic"/>
          <w:sz w:val="28"/>
          <w:szCs w:val="28"/>
          <w:rtl/>
        </w:rPr>
        <w:t xml:space="preserve">ولكن الافراط في ذلك لا يؤدي الى الهدف المنشود فوجود بيروكسيد الهيدروجين في الدم مهمة وبدونها لا يمكن مقاومة البكتريا </w:t>
      </w:r>
      <w:r w:rsidR="008F61A7" w:rsidRPr="00C17836">
        <w:rPr>
          <w:rFonts w:ascii="Simplified Arabic" w:hAnsi="Simplified Arabic" w:cs="Simplified Arabic"/>
          <w:sz w:val="28"/>
          <w:szCs w:val="28"/>
          <w:rtl/>
        </w:rPr>
        <w:t xml:space="preserve">، لذا يمكن القول إن </w:t>
      </w:r>
      <w:r w:rsidR="00BB7A51" w:rsidRPr="00C17836">
        <w:rPr>
          <w:rFonts w:ascii="Simplified Arabic" w:hAnsi="Simplified Arabic" w:cs="Simplified Arabic"/>
          <w:color w:val="000000" w:themeColor="text1"/>
          <w:sz w:val="28"/>
          <w:szCs w:val="28"/>
          <w:rtl/>
        </w:rPr>
        <w:t>كل خلية من خلايا الجسم تحتاج إلى الأكسجين ويتفاعل هذا الأكسجين مع جزيئات الط</w:t>
      </w:r>
      <w:r w:rsidR="00272E0E">
        <w:rPr>
          <w:rFonts w:ascii="Simplified Arabic" w:hAnsi="Simplified Arabic" w:cs="Simplified Arabic"/>
          <w:color w:val="000000" w:themeColor="text1"/>
          <w:sz w:val="28"/>
          <w:szCs w:val="28"/>
          <w:rtl/>
        </w:rPr>
        <w:t xml:space="preserve">عام المهضوم </w:t>
      </w:r>
      <w:r w:rsidR="00272E0E">
        <w:rPr>
          <w:rFonts w:ascii="Simplified Arabic" w:hAnsi="Simplified Arabic" w:cs="Simplified Arabic" w:hint="cs"/>
          <w:color w:val="000000" w:themeColor="text1"/>
          <w:sz w:val="28"/>
          <w:szCs w:val="28"/>
          <w:rtl/>
        </w:rPr>
        <w:t>و</w:t>
      </w:r>
      <w:r w:rsidR="00BB7A51" w:rsidRPr="00C17836">
        <w:rPr>
          <w:rFonts w:ascii="Simplified Arabic" w:hAnsi="Simplified Arabic" w:cs="Simplified Arabic"/>
          <w:color w:val="000000" w:themeColor="text1"/>
          <w:sz w:val="28"/>
          <w:szCs w:val="28"/>
          <w:rtl/>
        </w:rPr>
        <w:t>ينتج ثاني أكسيد الكربون والماء والطاقة، وأثناء هذا التفاعل تخرج بعض</w:t>
      </w:r>
      <w:r w:rsidR="00F7011F" w:rsidRPr="00C17836">
        <w:rPr>
          <w:rFonts w:ascii="Simplified Arabic" w:hAnsi="Simplified Arabic" w:cs="Simplified Arabic"/>
          <w:color w:val="000000" w:themeColor="text1"/>
          <w:sz w:val="28"/>
          <w:szCs w:val="28"/>
          <w:rtl/>
        </w:rPr>
        <w:t xml:space="preserve"> الجزئيات الحرة ( الجذور الحرة </w:t>
      </w:r>
      <w:r w:rsidR="00F7011F" w:rsidRPr="00C17836">
        <w:rPr>
          <w:rFonts w:ascii="Simplified Arabic" w:hAnsi="Simplified Arabic" w:cs="Simplified Arabic"/>
          <w:color w:val="000000"/>
          <w:kern w:val="24"/>
          <w:sz w:val="28"/>
          <w:szCs w:val="28"/>
        </w:rPr>
        <w:t> </w:t>
      </w:r>
      <w:r w:rsidR="00277A1E" w:rsidRPr="00C17836">
        <w:rPr>
          <w:rFonts w:ascii="Simplified Arabic" w:hAnsi="Simplified Arabic" w:cs="Simplified Arabic"/>
          <w:color w:val="000000"/>
          <w:kern w:val="24"/>
          <w:sz w:val="28"/>
          <w:szCs w:val="28"/>
        </w:rPr>
        <w:t>(</w:t>
      </w:r>
      <w:r w:rsidR="00F7011F" w:rsidRPr="00C17836">
        <w:rPr>
          <w:rFonts w:ascii="Simplified Arabic" w:hAnsi="Simplified Arabic" w:cs="Simplified Arabic"/>
          <w:color w:val="000000"/>
          <w:kern w:val="24"/>
          <w:sz w:val="28"/>
          <w:szCs w:val="28"/>
        </w:rPr>
        <w:t>Free Radicals</w:t>
      </w:r>
      <w:r w:rsidR="00F7011F" w:rsidRPr="00C17836">
        <w:rPr>
          <w:rFonts w:ascii="Simplified Arabic" w:hAnsi="Simplified Arabic" w:cs="Simplified Arabic"/>
          <w:color w:val="000000"/>
          <w:kern w:val="24"/>
          <w:sz w:val="28"/>
          <w:szCs w:val="28"/>
          <w:rtl/>
        </w:rPr>
        <w:t>وهي عبارة عن جزئيات غير مستقرة ومدمرة وفائقة تهاجم الخلايا و تحدث فيها الاكسدة غير ا</w:t>
      </w:r>
      <w:r w:rsidR="009761F4">
        <w:rPr>
          <w:rFonts w:ascii="Simplified Arabic" w:hAnsi="Simplified Arabic" w:cs="Simplified Arabic"/>
          <w:color w:val="000000"/>
          <w:kern w:val="24"/>
          <w:sz w:val="28"/>
          <w:szCs w:val="28"/>
          <w:rtl/>
        </w:rPr>
        <w:t xml:space="preserve">لمنتظمة التي تدمر خلايا الجسم </w:t>
      </w:r>
      <w:r w:rsidR="00F7011F" w:rsidRPr="00C17836">
        <w:rPr>
          <w:rFonts w:ascii="Simplified Arabic" w:hAnsi="Simplified Arabic" w:cs="Simplified Arabic"/>
          <w:color w:val="000000"/>
          <w:kern w:val="24"/>
          <w:sz w:val="28"/>
          <w:szCs w:val="28"/>
          <w:rtl/>
        </w:rPr>
        <w:t xml:space="preserve">و تُضعف جهاز </w:t>
      </w:r>
      <w:r w:rsidR="009761F4">
        <w:rPr>
          <w:rFonts w:ascii="Simplified Arabic" w:hAnsi="Simplified Arabic" w:cs="Simplified Arabic"/>
          <w:color w:val="000000"/>
          <w:kern w:val="24"/>
          <w:sz w:val="28"/>
          <w:szCs w:val="28"/>
          <w:rtl/>
        </w:rPr>
        <w:t xml:space="preserve">المناعة </w:t>
      </w:r>
      <w:r w:rsidR="00F7011F" w:rsidRPr="00C17836">
        <w:rPr>
          <w:rFonts w:ascii="Simplified Arabic" w:hAnsi="Simplified Arabic" w:cs="Simplified Arabic"/>
          <w:color w:val="000000"/>
          <w:kern w:val="24"/>
          <w:sz w:val="28"/>
          <w:szCs w:val="28"/>
          <w:rtl/>
        </w:rPr>
        <w:t>و تسبب السرطانات و الامراض ، ولهذا قد تسمى احياناً الاشرار</w:t>
      </w:r>
      <w:r w:rsidR="00955CD1" w:rsidRPr="00C17836">
        <w:rPr>
          <w:rFonts w:ascii="Simplified Arabic" w:hAnsi="Simplified Arabic" w:cs="Simplified Arabic"/>
          <w:color w:val="000000"/>
          <w:kern w:val="24"/>
          <w:sz w:val="28"/>
          <w:szCs w:val="28"/>
          <w:rtl/>
        </w:rPr>
        <w:t xml:space="preserve"> </w:t>
      </w:r>
      <w:r w:rsidR="00BB7A51" w:rsidRPr="00C17836">
        <w:rPr>
          <w:rFonts w:ascii="Simplified Arabic" w:hAnsi="Simplified Arabic" w:cs="Simplified Arabic"/>
          <w:color w:val="000000" w:themeColor="text1"/>
          <w:sz w:val="28"/>
          <w:szCs w:val="28"/>
          <w:rtl/>
        </w:rPr>
        <w:t xml:space="preserve">وتبدأ تبحث عن </w:t>
      </w:r>
      <w:r w:rsidR="00BB7A51" w:rsidRPr="00C17836">
        <w:rPr>
          <w:rFonts w:ascii="Simplified Arabic" w:hAnsi="Simplified Arabic" w:cs="Simplified Arabic"/>
          <w:color w:val="000000" w:themeColor="text1"/>
          <w:sz w:val="28"/>
          <w:szCs w:val="28"/>
          <w:rtl/>
        </w:rPr>
        <w:lastRenderedPageBreak/>
        <w:t xml:space="preserve">مكان في الجسم لتتحد معه، فإذا لم تجد هذا </w:t>
      </w:r>
      <w:r w:rsidR="0016537B" w:rsidRPr="00C17836">
        <w:rPr>
          <w:rFonts w:ascii="Simplified Arabic" w:hAnsi="Simplified Arabic" w:cs="Simplified Arabic"/>
          <w:color w:val="000000" w:themeColor="text1"/>
          <w:sz w:val="28"/>
          <w:szCs w:val="28"/>
          <w:rtl/>
        </w:rPr>
        <w:t>الاتحاد</w:t>
      </w:r>
      <w:r w:rsidR="000B3BE7" w:rsidRPr="00C17836">
        <w:rPr>
          <w:rFonts w:ascii="Simplified Arabic" w:hAnsi="Simplified Arabic" w:cs="Simplified Arabic"/>
          <w:color w:val="000000" w:themeColor="text1"/>
          <w:sz w:val="28"/>
          <w:szCs w:val="28"/>
          <w:rtl/>
        </w:rPr>
        <w:t xml:space="preserve"> مع مادة موجبة الشحنة لتتحد معها</w:t>
      </w:r>
      <w:r w:rsidR="00BB7A51" w:rsidRPr="00C17836">
        <w:rPr>
          <w:rFonts w:ascii="Simplified Arabic" w:hAnsi="Simplified Arabic" w:cs="Simplified Arabic"/>
          <w:color w:val="000000" w:themeColor="text1"/>
          <w:sz w:val="28"/>
          <w:szCs w:val="28"/>
          <w:rtl/>
        </w:rPr>
        <w:t xml:space="preserve"> فسوف تقوم بتدمير خلايا الجس</w:t>
      </w:r>
      <w:r w:rsidR="000B3BE7" w:rsidRPr="00C17836">
        <w:rPr>
          <w:rFonts w:ascii="Simplified Arabic" w:hAnsi="Simplified Arabic" w:cs="Simplified Arabic"/>
          <w:color w:val="000000" w:themeColor="text1"/>
          <w:sz w:val="28"/>
          <w:szCs w:val="28"/>
          <w:rtl/>
        </w:rPr>
        <w:t>م، لكن تحت الظروف الطبيعية هناك توازن بين ما يتكون ويهدم من الجذور الحرة لضرورة وجودها في الحالة الطبيعية</w:t>
      </w:r>
      <w:r w:rsidR="002510CE" w:rsidRPr="00C17836">
        <w:rPr>
          <w:rFonts w:ascii="Arial" w:hAnsi="Arial" w:cs="Arial"/>
          <w:b/>
          <w:bCs/>
          <w:color w:val="000000"/>
          <w:kern w:val="24"/>
          <w:sz w:val="36"/>
          <w:szCs w:val="36"/>
          <w:rtl/>
        </w:rPr>
        <w:t xml:space="preserve"> </w:t>
      </w:r>
      <w:r w:rsidR="002510CE" w:rsidRPr="00C17836">
        <w:rPr>
          <w:rFonts w:ascii="Simplified Arabic" w:hAnsi="Simplified Arabic" w:cs="Simplified Arabic"/>
          <w:color w:val="000000"/>
          <w:kern w:val="24"/>
          <w:sz w:val="28"/>
          <w:szCs w:val="28"/>
          <w:rtl/>
        </w:rPr>
        <w:t xml:space="preserve">ولا يزال هناك العديد من الأمور لا يمكن أن نتحكم فيها </w:t>
      </w:r>
      <w:r w:rsidR="00C17836">
        <w:rPr>
          <w:rFonts w:ascii="Simplified Arabic" w:hAnsi="Simplified Arabic" w:cs="Simplified Arabic"/>
          <w:color w:val="000000"/>
          <w:kern w:val="24"/>
          <w:sz w:val="28"/>
          <w:szCs w:val="28"/>
        </w:rPr>
        <w:t>.</w:t>
      </w:r>
    </w:p>
    <w:p w:rsidR="0075236D" w:rsidRPr="009761F4" w:rsidRDefault="00F97D3E" w:rsidP="009761F4">
      <w:pPr>
        <w:pStyle w:val="a4"/>
        <w:bidi/>
        <w:spacing w:before="0" w:beforeAutospacing="0" w:after="0" w:afterAutospacing="0" w:line="360" w:lineRule="auto"/>
        <w:jc w:val="both"/>
        <w:rPr>
          <w:rFonts w:ascii="Simplified Arabic" w:hAnsi="Simplified Arabic" w:cs="Simplified Arabic"/>
          <w:sz w:val="28"/>
          <w:szCs w:val="28"/>
          <w:rtl/>
        </w:rPr>
      </w:pPr>
      <w:r w:rsidRPr="00C17836">
        <w:rPr>
          <w:rFonts w:ascii="Simplified Arabic" w:hAnsi="Simplified Arabic" w:cs="Simplified Arabic"/>
          <w:color w:val="000000" w:themeColor="text1"/>
          <w:sz w:val="28"/>
          <w:szCs w:val="28"/>
          <w:rtl/>
        </w:rPr>
        <w:t xml:space="preserve"> مضادات الاكسدة </w:t>
      </w:r>
      <w:r w:rsidR="001862DE" w:rsidRPr="00C17836">
        <w:rPr>
          <w:rFonts w:ascii="Simplified Arabic" w:hAnsi="Simplified Arabic" w:cs="Simplified Arabic"/>
          <w:sz w:val="28"/>
          <w:szCs w:val="28"/>
          <w:rtl/>
        </w:rPr>
        <w:t xml:space="preserve">هي جزئ او ايون او جذر مستقر نسبيا قادرة على تأخر او منع اكسدة جزيئات اخرى لتحمي الخلايا من الاضرار التي تسببها الجزيئات غير المستقرة والتي تعرف بالجذور الحرة </w:t>
      </w:r>
      <w:r w:rsidR="00A1747A" w:rsidRPr="00C17836">
        <w:rPr>
          <w:rFonts w:ascii="Simplified Arabic" w:hAnsi="Simplified Arabic" w:cs="Simplified Arabic"/>
          <w:color w:val="000000" w:themeColor="text1"/>
          <w:sz w:val="28"/>
          <w:szCs w:val="28"/>
          <w:rtl/>
        </w:rPr>
        <w:t>و</w:t>
      </w:r>
      <w:r w:rsidRPr="00C17836">
        <w:rPr>
          <w:rFonts w:ascii="Simplified Arabic" w:hAnsi="Simplified Arabic" w:cs="Simplified Arabic"/>
          <w:color w:val="000000" w:themeColor="text1"/>
          <w:sz w:val="28"/>
          <w:szCs w:val="28"/>
          <w:rtl/>
        </w:rPr>
        <w:t xml:space="preserve">يمكن تعريفها بمفهومها البسيط بانها أي مادة تخفض من الضرر الناتج من الاكسدة </w:t>
      </w:r>
      <w:r w:rsidRPr="00C17836">
        <w:rPr>
          <w:rFonts w:ascii="Simplified Arabic" w:hAnsi="Simplified Arabic" w:cs="Simplified Arabic"/>
          <w:sz w:val="28"/>
          <w:szCs w:val="28"/>
          <w:rtl/>
          <w:lang w:bidi="ar-IQ"/>
        </w:rPr>
        <w:t>،</w:t>
      </w:r>
      <w:r w:rsidR="00A60FD6" w:rsidRPr="00C17836">
        <w:rPr>
          <w:rFonts w:ascii="Simplified Arabic" w:eastAsia="+mn-ea" w:hAnsi="Simplified Arabic" w:cs="Simplified Arabic"/>
          <w:color w:val="000000"/>
          <w:kern w:val="24"/>
          <w:position w:val="1"/>
          <w:sz w:val="28"/>
          <w:szCs w:val="28"/>
          <w:rtl/>
          <w:lang w:bidi="ar-IQ"/>
        </w:rPr>
        <w:t>إن مضادات الأكسدة تلعب دوراً</w:t>
      </w:r>
      <w:r w:rsidR="00A60FD6" w:rsidRPr="00C17836">
        <w:rPr>
          <w:rFonts w:ascii="Simplified Arabic" w:eastAsia="+mn-ea" w:hAnsi="Simplified Arabic" w:cs="Simplified Arabic"/>
          <w:color w:val="000000"/>
          <w:kern w:val="24"/>
          <w:sz w:val="28"/>
          <w:szCs w:val="28"/>
          <w:rtl/>
          <w:lang w:bidi="ar-IQ"/>
        </w:rPr>
        <w:t xml:space="preserve"> </w:t>
      </w:r>
      <w:r w:rsidR="00A60FD6" w:rsidRPr="00C17836">
        <w:rPr>
          <w:rFonts w:ascii="Simplified Arabic" w:eastAsia="+mn-ea" w:hAnsi="Simplified Arabic" w:cs="Simplified Arabic"/>
          <w:color w:val="000000"/>
          <w:kern w:val="24"/>
          <w:position w:val="1"/>
          <w:sz w:val="28"/>
          <w:szCs w:val="28"/>
          <w:rtl/>
          <w:lang w:bidi="ar-IQ"/>
        </w:rPr>
        <w:t xml:space="preserve">مهما وفعالا </w:t>
      </w:r>
      <w:r w:rsidRPr="00C17836">
        <w:rPr>
          <w:rFonts w:ascii="Simplified Arabic" w:eastAsia="+mn-ea" w:hAnsi="Simplified Arabic" w:cs="Simplified Arabic"/>
          <w:color w:val="000000"/>
          <w:kern w:val="24"/>
          <w:position w:val="1"/>
          <w:sz w:val="28"/>
          <w:szCs w:val="28"/>
          <w:rtl/>
          <w:lang w:bidi="ar-IQ"/>
        </w:rPr>
        <w:t>في</w:t>
      </w:r>
      <w:r w:rsidR="00A60FD6" w:rsidRPr="00C17836">
        <w:rPr>
          <w:rFonts w:ascii="Simplified Arabic" w:eastAsia="+mn-ea" w:hAnsi="Simplified Arabic" w:cs="Simplified Arabic"/>
          <w:color w:val="000000"/>
          <w:kern w:val="24"/>
          <w:position w:val="1"/>
          <w:sz w:val="28"/>
          <w:szCs w:val="28"/>
          <w:rtl/>
          <w:lang w:bidi="ar-IQ"/>
        </w:rPr>
        <w:t xml:space="preserve"> حم</w:t>
      </w:r>
      <w:r w:rsidR="00272E0E">
        <w:rPr>
          <w:rFonts w:ascii="Simplified Arabic" w:eastAsia="+mn-ea" w:hAnsi="Simplified Arabic" w:cs="Simplified Arabic"/>
          <w:color w:val="000000"/>
          <w:kern w:val="24"/>
          <w:position w:val="1"/>
          <w:sz w:val="28"/>
          <w:szCs w:val="28"/>
          <w:rtl/>
          <w:lang w:bidi="ar-IQ"/>
        </w:rPr>
        <w:t xml:space="preserve">اية إجسادنا من الأمراض الخطيرة </w:t>
      </w:r>
      <w:r w:rsidR="00272E0E">
        <w:rPr>
          <w:rFonts w:ascii="Simplified Arabic" w:eastAsia="+mn-ea" w:hAnsi="Simplified Arabic" w:cs="Simplified Arabic" w:hint="cs"/>
          <w:color w:val="000000"/>
          <w:kern w:val="24"/>
          <w:position w:val="1"/>
          <w:sz w:val="28"/>
          <w:szCs w:val="28"/>
          <w:rtl/>
          <w:lang w:bidi="ar-IQ"/>
        </w:rPr>
        <w:t>ف</w:t>
      </w:r>
      <w:r w:rsidR="00A60FD6" w:rsidRPr="00C17836">
        <w:rPr>
          <w:rFonts w:ascii="Simplified Arabic" w:eastAsia="+mn-ea" w:hAnsi="Simplified Arabic" w:cs="Simplified Arabic"/>
          <w:color w:val="000000"/>
          <w:kern w:val="24"/>
          <w:position w:val="1"/>
          <w:sz w:val="28"/>
          <w:szCs w:val="28"/>
          <w:rtl/>
          <w:lang w:bidi="ar-IQ"/>
        </w:rPr>
        <w:t xml:space="preserve">يتجه العالم كله الآن وخصوصاً </w:t>
      </w:r>
      <w:r w:rsidRPr="00C17836">
        <w:rPr>
          <w:rFonts w:ascii="Simplified Arabic" w:eastAsia="+mn-ea" w:hAnsi="Simplified Arabic" w:cs="Simplified Arabic"/>
          <w:color w:val="000000"/>
          <w:kern w:val="24"/>
          <w:position w:val="1"/>
          <w:sz w:val="28"/>
          <w:szCs w:val="28"/>
          <w:rtl/>
          <w:lang w:bidi="ar-IQ"/>
        </w:rPr>
        <w:t>في</w:t>
      </w:r>
      <w:r w:rsidR="00A60FD6" w:rsidRPr="00C17836">
        <w:rPr>
          <w:rFonts w:ascii="Simplified Arabic" w:eastAsia="+mn-ea" w:hAnsi="Simplified Arabic" w:cs="Simplified Arabic"/>
          <w:color w:val="000000"/>
          <w:kern w:val="24"/>
          <w:position w:val="1"/>
          <w:sz w:val="28"/>
          <w:szCs w:val="28"/>
          <w:rtl/>
          <w:lang w:bidi="ar-IQ"/>
        </w:rPr>
        <w:t xml:space="preserve"> صناعة الأغذية على استخدام وإضافة مضادات</w:t>
      </w:r>
      <w:r w:rsidR="00A60FD6" w:rsidRPr="00C17836">
        <w:rPr>
          <w:rFonts w:ascii="Simplified Arabic" w:eastAsia="+mn-ea" w:hAnsi="Simplified Arabic" w:cs="Simplified Arabic"/>
          <w:color w:val="000000"/>
          <w:kern w:val="24"/>
          <w:sz w:val="28"/>
          <w:szCs w:val="28"/>
          <w:rtl/>
          <w:lang w:bidi="ar-IQ"/>
        </w:rPr>
        <w:t xml:space="preserve"> </w:t>
      </w:r>
      <w:r w:rsidR="00A60FD6" w:rsidRPr="00C17836">
        <w:rPr>
          <w:rFonts w:ascii="Simplified Arabic" w:eastAsia="+mn-ea" w:hAnsi="Simplified Arabic" w:cs="Simplified Arabic"/>
          <w:color w:val="000000"/>
          <w:kern w:val="24"/>
          <w:position w:val="1"/>
          <w:sz w:val="28"/>
          <w:szCs w:val="28"/>
          <w:rtl/>
          <w:lang w:bidi="ar-IQ"/>
        </w:rPr>
        <w:t>الأكسدة لما لها م</w:t>
      </w:r>
      <w:r w:rsidR="009761F4">
        <w:rPr>
          <w:rFonts w:ascii="Simplified Arabic" w:eastAsia="+mn-ea" w:hAnsi="Simplified Arabic" w:cs="Simplified Arabic"/>
          <w:color w:val="000000"/>
          <w:kern w:val="24"/>
          <w:position w:val="1"/>
          <w:sz w:val="28"/>
          <w:szCs w:val="28"/>
          <w:rtl/>
          <w:lang w:bidi="ar-IQ"/>
        </w:rPr>
        <w:t>ن أهمية علاجية وزراعية وصناعية</w:t>
      </w:r>
      <w:r w:rsidR="009761F4">
        <w:rPr>
          <w:rFonts w:ascii="Simplified Arabic" w:eastAsia="+mn-ea" w:hAnsi="Simplified Arabic" w:cs="Simplified Arabic" w:hint="cs"/>
          <w:color w:val="000000"/>
          <w:kern w:val="24"/>
          <w:position w:val="1"/>
          <w:sz w:val="28"/>
          <w:szCs w:val="28"/>
          <w:rtl/>
          <w:lang w:bidi="ar-IQ"/>
        </w:rPr>
        <w:t xml:space="preserve"> </w:t>
      </w:r>
      <w:r w:rsidR="00A60FD6" w:rsidRPr="00C17836">
        <w:rPr>
          <w:rFonts w:ascii="Simplified Arabic" w:eastAsia="+mn-ea" w:hAnsi="Simplified Arabic" w:cs="Simplified Arabic"/>
          <w:color w:val="000000"/>
          <w:kern w:val="24"/>
          <w:position w:val="1"/>
          <w:sz w:val="28"/>
          <w:szCs w:val="28"/>
          <w:rtl/>
          <w:lang w:bidi="ar-IQ"/>
        </w:rPr>
        <w:t xml:space="preserve">كما أن لها دور فعال ضد الشوارد </w:t>
      </w:r>
      <w:r w:rsidR="00C17836" w:rsidRPr="00C17836">
        <w:rPr>
          <w:rFonts w:ascii="Simplified Arabic" w:eastAsia="+mn-ea" w:hAnsi="Simplified Arabic" w:cs="Simplified Arabic" w:hint="cs"/>
          <w:color w:val="000000"/>
          <w:kern w:val="24"/>
          <w:position w:val="1"/>
          <w:sz w:val="28"/>
          <w:szCs w:val="28"/>
          <w:rtl/>
          <w:lang w:bidi="ar-IQ"/>
        </w:rPr>
        <w:t>التي</w:t>
      </w:r>
      <w:r w:rsidR="00A60FD6" w:rsidRPr="00C17836">
        <w:rPr>
          <w:rFonts w:ascii="Simplified Arabic" w:eastAsia="+mn-ea" w:hAnsi="Simplified Arabic" w:cs="Simplified Arabic"/>
          <w:color w:val="000000"/>
          <w:kern w:val="24"/>
          <w:sz w:val="28"/>
          <w:szCs w:val="28"/>
          <w:rtl/>
          <w:lang w:bidi="ar-IQ"/>
        </w:rPr>
        <w:t xml:space="preserve"> </w:t>
      </w:r>
      <w:r w:rsidR="00A60FD6" w:rsidRPr="00C17836">
        <w:rPr>
          <w:rFonts w:ascii="Simplified Arabic" w:eastAsia="+mn-ea" w:hAnsi="Simplified Arabic" w:cs="Simplified Arabic"/>
          <w:color w:val="000000"/>
          <w:kern w:val="24"/>
          <w:position w:val="1"/>
          <w:sz w:val="28"/>
          <w:szCs w:val="28"/>
          <w:rtl/>
          <w:lang w:bidi="ar-IQ"/>
        </w:rPr>
        <w:t>قد تسبب الأ</w:t>
      </w:r>
      <w:r w:rsidR="00A60FD6" w:rsidRPr="00C17836">
        <w:rPr>
          <w:rFonts w:ascii="Simplified Arabic" w:eastAsia="+mn-ea" w:hAnsi="Simplified Arabic" w:cs="Simplified Arabic"/>
          <w:color w:val="000000"/>
          <w:kern w:val="24"/>
          <w:sz w:val="28"/>
          <w:szCs w:val="28"/>
          <w:rtl/>
          <w:lang w:bidi="ar-IQ"/>
        </w:rPr>
        <w:t>ورا</w:t>
      </w:r>
      <w:r w:rsidR="00A60FD6" w:rsidRPr="00C17836">
        <w:rPr>
          <w:rFonts w:ascii="Simplified Arabic" w:eastAsia="+mn-ea" w:hAnsi="Simplified Arabic" w:cs="Simplified Arabic"/>
          <w:color w:val="000000"/>
          <w:kern w:val="24"/>
          <w:position w:val="1"/>
          <w:sz w:val="28"/>
          <w:szCs w:val="28"/>
          <w:rtl/>
          <w:lang w:bidi="ar-IQ"/>
        </w:rPr>
        <w:t xml:space="preserve">م الخبيثة المنتشرة بصوره مخيفة </w:t>
      </w:r>
      <w:r w:rsidR="002510CE" w:rsidRPr="00C17836">
        <w:rPr>
          <w:rFonts w:ascii="Simplified Arabic" w:eastAsia="+mn-ea" w:hAnsi="Simplified Arabic" w:cs="Simplified Arabic" w:hint="cs"/>
          <w:color w:val="000000"/>
          <w:kern w:val="24"/>
          <w:position w:val="1"/>
          <w:sz w:val="28"/>
          <w:szCs w:val="28"/>
          <w:rtl/>
          <w:lang w:bidi="ar-IQ"/>
        </w:rPr>
        <w:t>في</w:t>
      </w:r>
      <w:r w:rsidR="00744648" w:rsidRPr="00C17836">
        <w:rPr>
          <w:rFonts w:ascii="Simplified Arabic" w:eastAsia="+mn-ea" w:hAnsi="Simplified Arabic" w:cs="Simplified Arabic"/>
          <w:color w:val="000000"/>
          <w:kern w:val="24"/>
          <w:position w:val="1"/>
          <w:sz w:val="28"/>
          <w:szCs w:val="28"/>
          <w:rtl/>
          <w:lang w:bidi="ar-IQ"/>
        </w:rPr>
        <w:t xml:space="preserve"> مجتمعاتنا في الوقت الحاضر</w:t>
      </w:r>
      <w:r w:rsidRPr="00C17836">
        <w:rPr>
          <w:rFonts w:ascii="Simplified Arabic" w:eastAsia="+mn-ea" w:hAnsi="Simplified Arabic" w:cs="Simplified Arabic"/>
          <w:color w:val="000000"/>
          <w:kern w:val="24"/>
          <w:sz w:val="28"/>
          <w:szCs w:val="28"/>
          <w:rtl/>
          <w:lang w:bidi="ar-IQ"/>
        </w:rPr>
        <w:t>،</w:t>
      </w:r>
      <w:r w:rsidR="00A60FD6" w:rsidRPr="00C17836">
        <w:rPr>
          <w:rFonts w:ascii="Simplified Arabic" w:eastAsia="+mn-ea" w:hAnsi="Simplified Arabic" w:cs="Simplified Arabic"/>
          <w:color w:val="000000"/>
          <w:kern w:val="24"/>
          <w:sz w:val="28"/>
          <w:szCs w:val="28"/>
          <w:rtl/>
          <w:lang w:bidi="ar-IQ"/>
        </w:rPr>
        <w:t xml:space="preserve">إن إزالة الجذور الحرة بواسطة مضادات الأكسدة تبدو مهمة لصحة وحیاة الإنسان ومع ذلك ، فإننا لا یمكن أن نعیش بدون الجذور الحرة  فالجسم یستخدم الجذور الحرة لتحطیم الجراثیم ،بالإضافة إلى استخدامها لإنتاج الطاقة ، لذلك تقوم مضادات الأكسدة </w:t>
      </w:r>
      <w:r w:rsidR="00272E0E" w:rsidRPr="00C17836">
        <w:rPr>
          <w:rFonts w:ascii="Simplified Arabic" w:eastAsia="+mn-ea" w:hAnsi="Simplified Arabic" w:cs="Simplified Arabic" w:hint="cs"/>
          <w:color w:val="000000"/>
          <w:kern w:val="24"/>
          <w:sz w:val="28"/>
          <w:szCs w:val="28"/>
          <w:rtl/>
          <w:lang w:bidi="ar-IQ"/>
        </w:rPr>
        <w:t>الغذائية</w:t>
      </w:r>
      <w:r w:rsidR="00A60FD6" w:rsidRPr="00C17836">
        <w:rPr>
          <w:rFonts w:ascii="Simplified Arabic" w:eastAsia="+mn-ea" w:hAnsi="Simplified Arabic" w:cs="Simplified Arabic"/>
          <w:color w:val="000000"/>
          <w:kern w:val="24"/>
          <w:sz w:val="28"/>
          <w:szCs w:val="28"/>
          <w:rtl/>
          <w:lang w:bidi="ar-IQ"/>
        </w:rPr>
        <w:t xml:space="preserve"> بالمساعدة على إعادة </w:t>
      </w:r>
      <w:r w:rsidR="00A60FD6" w:rsidRPr="00C17836">
        <w:rPr>
          <w:rFonts w:ascii="Simplified Arabic" w:eastAsia="+mn-ea" w:hAnsi="Simplified Arabic" w:cs="Simplified Arabic"/>
          <w:color w:val="000000" w:themeColor="text1"/>
          <w:kern w:val="24"/>
          <w:sz w:val="28"/>
          <w:szCs w:val="28"/>
          <w:rtl/>
          <w:lang w:bidi="ar-IQ"/>
        </w:rPr>
        <w:t>التوازن</w:t>
      </w:r>
      <w:r w:rsidR="00955CD1" w:rsidRPr="00C17836">
        <w:rPr>
          <w:rFonts w:ascii="Simplified Arabic" w:eastAsia="+mn-ea" w:hAnsi="Simplified Arabic" w:cs="Simplified Arabic"/>
          <w:color w:val="000000" w:themeColor="text1"/>
          <w:kern w:val="24"/>
          <w:sz w:val="28"/>
          <w:szCs w:val="28"/>
          <w:rtl/>
          <w:lang w:bidi="ar-IQ"/>
        </w:rPr>
        <w:t xml:space="preserve"> وتخفيض الضرر الناتج من الاكسدة </w:t>
      </w:r>
      <w:r w:rsidR="004A61DD" w:rsidRPr="00C17836">
        <w:rPr>
          <w:rFonts w:ascii="Simplified Arabic" w:hAnsi="Simplified Arabic" w:cs="Simplified Arabic"/>
          <w:b/>
          <w:bCs/>
          <w:color w:val="000000"/>
          <w:sz w:val="28"/>
          <w:szCs w:val="28"/>
          <w:rtl/>
        </w:rPr>
        <w:t>.</w:t>
      </w:r>
      <w:r w:rsidR="00F842C9" w:rsidRPr="00F842C9">
        <w:rPr>
          <w:rFonts w:ascii="Arial" w:eastAsia="+mn-ea" w:hAnsi="Arial" w:cs="Arial"/>
          <w:color w:val="000000"/>
          <w:kern w:val="24"/>
          <w:sz w:val="40"/>
          <w:szCs w:val="40"/>
          <w:rtl/>
          <w:lang w:bidi="ar-IQ"/>
        </w:rPr>
        <w:t xml:space="preserve"> </w:t>
      </w:r>
      <w:r w:rsidR="00F842C9" w:rsidRPr="00272275">
        <w:rPr>
          <w:rFonts w:ascii="Simplified Arabic" w:eastAsia="+mn-ea" w:hAnsi="Simplified Arabic" w:cs="Simplified Arabic"/>
          <w:color w:val="000000"/>
          <w:kern w:val="24"/>
          <w:sz w:val="28"/>
          <w:szCs w:val="28"/>
          <w:rtl/>
          <w:lang w:bidi="ar-IQ"/>
        </w:rPr>
        <w:t xml:space="preserve">لقد اكتشف الباحثون مؤخرا ان اقوى مضادات الاكسدة هي </w:t>
      </w:r>
      <w:proofErr w:type="spellStart"/>
      <w:r w:rsidR="00F842C9" w:rsidRPr="00272275">
        <w:rPr>
          <w:rFonts w:ascii="Simplified Arabic" w:eastAsia="+mn-ea" w:hAnsi="Simplified Arabic" w:cs="Simplified Arabic"/>
          <w:color w:val="000000"/>
          <w:kern w:val="24"/>
          <w:sz w:val="28"/>
          <w:szCs w:val="28"/>
          <w:rtl/>
          <w:lang w:bidi="ar-IQ"/>
        </w:rPr>
        <w:t>الانثوسيانينات</w:t>
      </w:r>
      <w:proofErr w:type="spellEnd"/>
      <w:r w:rsidR="00F842C9" w:rsidRPr="00272275">
        <w:rPr>
          <w:rFonts w:ascii="Simplified Arabic" w:eastAsia="+mn-ea" w:hAnsi="Simplified Arabic" w:cs="Simplified Arabic"/>
          <w:color w:val="000000"/>
          <w:kern w:val="24"/>
          <w:sz w:val="28"/>
          <w:szCs w:val="28"/>
          <w:rtl/>
          <w:lang w:bidi="ar-IQ"/>
        </w:rPr>
        <w:t xml:space="preserve"> والتي عرفت بانها اقوى ب50 مرة من فيتامين </w:t>
      </w:r>
      <w:r w:rsidR="00F842C9" w:rsidRPr="00272275">
        <w:rPr>
          <w:rFonts w:ascii="Simplified Arabic" w:eastAsia="+mn-ea" w:hAnsi="Simplified Arabic" w:cs="Simplified Arabic"/>
          <w:color w:val="000000"/>
          <w:kern w:val="24"/>
          <w:sz w:val="28"/>
          <w:szCs w:val="28"/>
        </w:rPr>
        <w:t xml:space="preserve">E  </w:t>
      </w:r>
      <w:r w:rsidR="00F842C9" w:rsidRPr="00272275">
        <w:rPr>
          <w:rFonts w:ascii="Simplified Arabic" w:eastAsia="+mn-ea" w:hAnsi="Simplified Arabic" w:cs="Simplified Arabic"/>
          <w:color w:val="000000"/>
          <w:kern w:val="24"/>
          <w:sz w:val="28"/>
          <w:szCs w:val="28"/>
          <w:rtl/>
        </w:rPr>
        <w:t xml:space="preserve"> وهي موجودة </w:t>
      </w:r>
      <w:r w:rsidR="00272E0E">
        <w:rPr>
          <w:rFonts w:ascii="Simplified Arabic" w:eastAsia="+mn-ea" w:hAnsi="Simplified Arabic" w:cs="Simplified Arabic" w:hint="cs"/>
          <w:color w:val="000000"/>
          <w:kern w:val="24"/>
          <w:sz w:val="28"/>
          <w:szCs w:val="28"/>
          <w:rtl/>
        </w:rPr>
        <w:t xml:space="preserve">في العديد من الفواكه والخضروات وفي الازهار </w:t>
      </w:r>
      <w:r w:rsidR="00A70BF0">
        <w:rPr>
          <w:rFonts w:ascii="Simplified Arabic" w:eastAsia="+mn-ea" w:hAnsi="Simplified Arabic" w:cs="Simplified Arabic" w:hint="cs"/>
          <w:color w:val="000000"/>
          <w:kern w:val="24"/>
          <w:sz w:val="28"/>
          <w:szCs w:val="28"/>
          <w:rtl/>
        </w:rPr>
        <w:t>فتعطيها</w:t>
      </w:r>
      <w:r w:rsidR="00272E0E">
        <w:rPr>
          <w:rFonts w:ascii="Simplified Arabic" w:eastAsia="+mn-ea" w:hAnsi="Simplified Arabic" w:cs="Simplified Arabic" w:hint="cs"/>
          <w:color w:val="000000"/>
          <w:kern w:val="24"/>
          <w:sz w:val="28"/>
          <w:szCs w:val="28"/>
          <w:rtl/>
        </w:rPr>
        <w:t xml:space="preserve"> لونا بنفسجيا او احمر غامق او ازرق</w:t>
      </w:r>
      <w:r w:rsidR="00F842C9" w:rsidRPr="00272275">
        <w:rPr>
          <w:rFonts w:ascii="Simplified Arabic" w:eastAsia="+mn-ea" w:hAnsi="Simplified Arabic" w:cs="Simplified Arabic"/>
          <w:color w:val="000000"/>
          <w:kern w:val="24"/>
          <w:sz w:val="28"/>
          <w:szCs w:val="28"/>
          <w:rtl/>
        </w:rPr>
        <w:t xml:space="preserve"> فم</w:t>
      </w:r>
      <w:r w:rsidR="00F842C9" w:rsidRPr="00272275">
        <w:rPr>
          <w:rFonts w:ascii="Simplified Arabic" w:eastAsia="+mn-ea" w:hAnsi="Simplified Arabic" w:cs="Simplified Arabic"/>
          <w:color w:val="000000"/>
          <w:kern w:val="24"/>
          <w:sz w:val="28"/>
          <w:szCs w:val="28"/>
          <w:rtl/>
          <w:lang w:bidi="ar-IQ"/>
        </w:rPr>
        <w:t xml:space="preserve">وموضوع </w:t>
      </w:r>
      <w:proofErr w:type="spellStart"/>
      <w:r w:rsidR="00F842C9" w:rsidRPr="00272275">
        <w:rPr>
          <w:rFonts w:ascii="Simplified Arabic" w:eastAsia="+mn-ea" w:hAnsi="Simplified Arabic" w:cs="Simplified Arabic"/>
          <w:color w:val="000000"/>
          <w:kern w:val="24"/>
          <w:sz w:val="28"/>
          <w:szCs w:val="28"/>
          <w:rtl/>
          <w:lang w:bidi="ar-IQ"/>
        </w:rPr>
        <w:t>الأنثوسيانينات</w:t>
      </w:r>
      <w:proofErr w:type="spellEnd"/>
      <w:r w:rsidR="00F842C9" w:rsidRPr="00272275">
        <w:rPr>
          <w:rFonts w:ascii="Simplified Arabic" w:eastAsia="+mn-ea" w:hAnsi="Simplified Arabic" w:cs="Simplified Arabic"/>
          <w:color w:val="000000"/>
          <w:kern w:val="24"/>
          <w:sz w:val="28"/>
          <w:szCs w:val="28"/>
          <w:rtl/>
          <w:lang w:bidi="ar-IQ"/>
        </w:rPr>
        <w:t xml:space="preserve"> هو موضوع مثير للغاية </w:t>
      </w:r>
      <w:r w:rsidR="00A70BF0">
        <w:rPr>
          <w:rFonts w:ascii="Simplified Arabic" w:eastAsia="+mn-ea" w:hAnsi="Simplified Arabic" w:cs="Simplified Arabic" w:hint="cs"/>
          <w:color w:val="000000"/>
          <w:kern w:val="24"/>
          <w:sz w:val="28"/>
          <w:szCs w:val="28"/>
          <w:rtl/>
          <w:lang w:bidi="ar-IQ"/>
        </w:rPr>
        <w:t xml:space="preserve">لدورها المزدوج في حماية الجسم </w:t>
      </w:r>
      <w:r w:rsidR="00272E0E">
        <w:rPr>
          <w:rFonts w:ascii="Simplified Arabic" w:eastAsia="+mn-ea" w:hAnsi="Simplified Arabic" w:cs="Simplified Arabic"/>
          <w:color w:val="000000"/>
          <w:kern w:val="24"/>
          <w:sz w:val="28"/>
          <w:szCs w:val="28"/>
          <w:rtl/>
          <w:lang w:bidi="ar-IQ"/>
        </w:rPr>
        <w:t>من السموم والج</w:t>
      </w:r>
      <w:r w:rsidR="00272E0E">
        <w:rPr>
          <w:rFonts w:ascii="Simplified Arabic" w:eastAsia="+mn-ea" w:hAnsi="Simplified Arabic" w:cs="Simplified Arabic" w:hint="cs"/>
          <w:color w:val="000000"/>
          <w:kern w:val="24"/>
          <w:sz w:val="28"/>
          <w:szCs w:val="28"/>
          <w:rtl/>
          <w:lang w:bidi="ar-IQ"/>
        </w:rPr>
        <w:t>ذور</w:t>
      </w:r>
      <w:r w:rsidR="00A70BF0">
        <w:rPr>
          <w:rFonts w:ascii="Simplified Arabic" w:eastAsia="+mn-ea" w:hAnsi="Simplified Arabic" w:cs="Simplified Arabic"/>
          <w:color w:val="000000"/>
          <w:kern w:val="24"/>
          <w:sz w:val="28"/>
          <w:szCs w:val="28"/>
          <w:rtl/>
          <w:lang w:bidi="ar-IQ"/>
        </w:rPr>
        <w:t xml:space="preserve"> الحرة في كل من الأجزاء</w:t>
      </w:r>
      <w:r w:rsidR="00F842C9" w:rsidRPr="00272275">
        <w:rPr>
          <w:rFonts w:ascii="Simplified Arabic" w:eastAsia="+mn-ea" w:hAnsi="Simplified Arabic" w:cs="Simplified Arabic"/>
          <w:color w:val="000000"/>
          <w:kern w:val="24"/>
          <w:sz w:val="28"/>
          <w:szCs w:val="28"/>
          <w:rtl/>
          <w:lang w:bidi="ar-IQ"/>
        </w:rPr>
        <w:t xml:space="preserve"> الم</w:t>
      </w:r>
      <w:r w:rsidR="00A70BF0">
        <w:rPr>
          <w:rFonts w:ascii="Simplified Arabic" w:eastAsia="+mn-ea" w:hAnsi="Simplified Arabic" w:cs="Simplified Arabic"/>
          <w:color w:val="000000"/>
          <w:kern w:val="24"/>
          <w:sz w:val="28"/>
          <w:szCs w:val="28"/>
          <w:rtl/>
          <w:lang w:bidi="ar-IQ"/>
        </w:rPr>
        <w:t xml:space="preserve">ائية والدهنية </w:t>
      </w:r>
      <w:r w:rsidR="00A70BF0">
        <w:rPr>
          <w:rFonts w:ascii="Simplified Arabic" w:eastAsia="+mn-ea" w:hAnsi="Simplified Arabic" w:cs="Simplified Arabic" w:hint="cs"/>
          <w:color w:val="000000"/>
          <w:kern w:val="24"/>
          <w:sz w:val="28"/>
          <w:szCs w:val="28"/>
          <w:rtl/>
          <w:lang w:bidi="ar-IQ"/>
        </w:rPr>
        <w:t>لكون</w:t>
      </w:r>
      <w:r w:rsidR="00F842C9" w:rsidRPr="00272275">
        <w:rPr>
          <w:rFonts w:ascii="Simplified Arabic" w:eastAsia="+mn-ea" w:hAnsi="Simplified Arabic" w:cs="Simplified Arabic"/>
          <w:color w:val="000000"/>
          <w:kern w:val="24"/>
          <w:sz w:val="28"/>
          <w:szCs w:val="28"/>
          <w:rtl/>
          <w:lang w:bidi="ar-IQ"/>
        </w:rPr>
        <w:t xml:space="preserve"> معظم أعضائ</w:t>
      </w:r>
      <w:r w:rsidR="00144AC3">
        <w:rPr>
          <w:rFonts w:ascii="Simplified Arabic" w:eastAsia="+mn-ea" w:hAnsi="Simplified Arabic" w:cs="Simplified Arabic"/>
          <w:color w:val="000000"/>
          <w:kern w:val="24"/>
          <w:sz w:val="28"/>
          <w:szCs w:val="28"/>
          <w:rtl/>
          <w:lang w:bidi="ar-IQ"/>
        </w:rPr>
        <w:t>ه مكونة من مكونات مائية ودهنية</w:t>
      </w:r>
      <w:r w:rsidR="00F842C9" w:rsidRPr="00272275">
        <w:rPr>
          <w:rFonts w:ascii="Simplified Arabic" w:eastAsia="+mn-ea" w:hAnsi="Simplified Arabic" w:cs="Simplified Arabic"/>
          <w:color w:val="000000"/>
          <w:kern w:val="24"/>
          <w:sz w:val="28"/>
          <w:szCs w:val="28"/>
          <w:rtl/>
          <w:lang w:bidi="ar-IQ"/>
        </w:rPr>
        <w:t xml:space="preserve"> وهذا بخلاف مضادات الأكسدة الأخرى مثل فيتامين ج الذي تتوقف حمايته على الأجزاء المائية من الجس</w:t>
      </w:r>
      <w:r w:rsidR="00A70BF0">
        <w:rPr>
          <w:rFonts w:ascii="Simplified Arabic" w:eastAsia="+mn-ea" w:hAnsi="Simplified Arabic" w:cs="Simplified Arabic"/>
          <w:color w:val="000000"/>
          <w:kern w:val="24"/>
          <w:sz w:val="28"/>
          <w:szCs w:val="28"/>
          <w:rtl/>
          <w:lang w:bidi="ar-IQ"/>
        </w:rPr>
        <w:t xml:space="preserve">م </w:t>
      </w:r>
      <w:r w:rsidR="00A70BF0">
        <w:rPr>
          <w:rFonts w:ascii="Simplified Arabic" w:eastAsia="+mn-ea" w:hAnsi="Simplified Arabic" w:cs="Simplified Arabic" w:hint="cs"/>
          <w:color w:val="000000"/>
          <w:kern w:val="24"/>
          <w:sz w:val="28"/>
          <w:szCs w:val="28"/>
          <w:rtl/>
          <w:lang w:bidi="ar-IQ"/>
        </w:rPr>
        <w:t>.</w:t>
      </w:r>
    </w:p>
    <w:p w:rsidR="00672131" w:rsidRPr="00277A1E" w:rsidRDefault="004A61DD" w:rsidP="00277A1E">
      <w:pPr>
        <w:bidi/>
        <w:spacing w:line="360" w:lineRule="auto"/>
        <w:jc w:val="both"/>
        <w:rPr>
          <w:rFonts w:ascii="Simplified Arabic" w:hAnsi="Simplified Arabic" w:cs="Simplified Arabic"/>
          <w:sz w:val="28"/>
          <w:szCs w:val="28"/>
          <w:lang w:bidi="ar-IQ"/>
        </w:rPr>
      </w:pPr>
      <w:r w:rsidRPr="00277A1E">
        <w:rPr>
          <w:rFonts w:ascii="Simplified Arabic" w:hAnsi="Simplified Arabic" w:cs="Simplified Arabic"/>
          <w:noProof/>
          <w:sz w:val="28"/>
          <w:szCs w:val="28"/>
        </w:rPr>
        <w:lastRenderedPageBreak/>
        <w:drawing>
          <wp:anchor distT="0" distB="0" distL="114300" distR="114300" simplePos="0" relativeHeight="251658240" behindDoc="0" locked="0" layoutInCell="1" allowOverlap="1" wp14:anchorId="64A73F1F" wp14:editId="7F2D7DF8">
            <wp:simplePos x="0" y="0"/>
            <wp:positionH relativeFrom="column">
              <wp:posOffset>-35560</wp:posOffset>
            </wp:positionH>
            <wp:positionV relativeFrom="paragraph">
              <wp:posOffset>497205</wp:posOffset>
            </wp:positionV>
            <wp:extent cx="2611120" cy="1630045"/>
            <wp:effectExtent l="19050" t="19050" r="17780" b="27305"/>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1120" cy="1630045"/>
                    </a:xfrm>
                    <a:prstGeom prst="rect">
                      <a:avLst/>
                    </a:prstGeom>
                    <a:noFill/>
                    <a:ln cmpd="dbl">
                      <a:solidFill>
                        <a:schemeClr val="accent1"/>
                      </a:solidFill>
                    </a:ln>
                    <a:effectLst/>
                    <a:extLst/>
                  </pic:spPr>
                </pic:pic>
              </a:graphicData>
            </a:graphic>
            <wp14:sizeRelH relativeFrom="page">
              <wp14:pctWidth>0</wp14:pctWidth>
            </wp14:sizeRelH>
            <wp14:sizeRelV relativeFrom="page">
              <wp14:pctHeight>0</wp14:pctHeight>
            </wp14:sizeRelV>
          </wp:anchor>
        </w:drawing>
      </w:r>
      <w:r w:rsidRPr="00277A1E">
        <w:rPr>
          <w:rFonts w:ascii="Simplified Arabic" w:hAnsi="Simplified Arabic" w:cs="Simplified Arabic"/>
          <w:noProof/>
          <w:sz w:val="28"/>
          <w:szCs w:val="28"/>
        </w:rPr>
        <w:drawing>
          <wp:anchor distT="0" distB="0" distL="114300" distR="114300" simplePos="0" relativeHeight="251659264" behindDoc="0" locked="0" layoutInCell="1" allowOverlap="1" wp14:anchorId="0F46A103" wp14:editId="239BA4C4">
            <wp:simplePos x="0" y="0"/>
            <wp:positionH relativeFrom="column">
              <wp:posOffset>3270250</wp:posOffset>
            </wp:positionH>
            <wp:positionV relativeFrom="paragraph">
              <wp:posOffset>427990</wp:posOffset>
            </wp:positionV>
            <wp:extent cx="2592070" cy="1714500"/>
            <wp:effectExtent l="19050" t="19050" r="17780" b="19050"/>
            <wp:wrapNone/>
            <wp:docPr id="1" name="صورة 1" descr="https://www.infoacai.com/wp-content/uploads/2012/11/fsss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foacai.com/wp-content/uploads/2012/11/fsssd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2070" cy="1714500"/>
                    </a:xfrm>
                    <a:prstGeom prst="rect">
                      <a:avLst/>
                    </a:prstGeom>
                    <a:noFill/>
                    <a:ln cmpd="dbl">
                      <a:solidFill>
                        <a:schemeClr val="accent1"/>
                      </a:solidFill>
                    </a:ln>
                  </pic:spPr>
                </pic:pic>
              </a:graphicData>
            </a:graphic>
            <wp14:sizeRelH relativeFrom="page">
              <wp14:pctWidth>0</wp14:pctWidth>
            </wp14:sizeRelH>
            <wp14:sizeRelV relativeFrom="page">
              <wp14:pctHeight>0</wp14:pctHeight>
            </wp14:sizeRelV>
          </wp:anchor>
        </w:drawing>
      </w:r>
    </w:p>
    <w:p w:rsidR="00D42CED" w:rsidRPr="00277A1E" w:rsidRDefault="00D42CED" w:rsidP="00277A1E">
      <w:pPr>
        <w:pStyle w:val="a4"/>
        <w:bidi/>
        <w:spacing w:before="154" w:beforeAutospacing="0" w:after="0" w:afterAutospacing="0" w:line="360" w:lineRule="auto"/>
        <w:jc w:val="both"/>
        <w:rPr>
          <w:rFonts w:ascii="Simplified Arabic" w:hAnsi="Simplified Arabic" w:cs="Simplified Arabic"/>
          <w:sz w:val="28"/>
          <w:szCs w:val="28"/>
        </w:rPr>
      </w:pPr>
    </w:p>
    <w:p w:rsidR="0075236D" w:rsidRPr="00277A1E" w:rsidRDefault="0075236D" w:rsidP="00277A1E">
      <w:pPr>
        <w:pStyle w:val="a4"/>
        <w:bidi/>
        <w:spacing w:before="154" w:beforeAutospacing="0" w:after="0" w:afterAutospacing="0" w:line="360" w:lineRule="auto"/>
        <w:jc w:val="both"/>
        <w:rPr>
          <w:rFonts w:ascii="Simplified Arabic" w:hAnsi="Simplified Arabic" w:cs="Simplified Arabic"/>
          <w:sz w:val="28"/>
          <w:szCs w:val="28"/>
          <w:lang w:bidi="ar-IQ"/>
        </w:rPr>
      </w:pPr>
    </w:p>
    <w:p w:rsidR="004A61DD" w:rsidRPr="00277A1E" w:rsidRDefault="004A61DD" w:rsidP="00277A1E">
      <w:pPr>
        <w:bidi/>
        <w:spacing w:line="360" w:lineRule="auto"/>
        <w:jc w:val="both"/>
        <w:rPr>
          <w:rFonts w:ascii="Simplified Arabic" w:hAnsi="Simplified Arabic" w:cs="Simplified Arabic"/>
          <w:color w:val="000000"/>
          <w:kern w:val="24"/>
          <w:sz w:val="28"/>
          <w:szCs w:val="28"/>
          <w:rtl/>
        </w:rPr>
      </w:pPr>
    </w:p>
    <w:p w:rsidR="00A60FD6" w:rsidRPr="00277A1E" w:rsidRDefault="00A60FD6" w:rsidP="00277A1E">
      <w:pPr>
        <w:bidi/>
        <w:spacing w:line="360" w:lineRule="auto"/>
        <w:jc w:val="both"/>
        <w:rPr>
          <w:rFonts w:ascii="Simplified Arabic" w:hAnsi="Simplified Arabic" w:cs="Simplified Arabic"/>
          <w:sz w:val="28"/>
          <w:szCs w:val="28"/>
          <w:rtl/>
          <w:lang w:bidi="ar-IQ"/>
        </w:rPr>
      </w:pPr>
      <w:r w:rsidRPr="00277A1E">
        <w:rPr>
          <w:rFonts w:ascii="Simplified Arabic" w:hAnsi="Simplified Arabic" w:cs="Simplified Arabic"/>
          <w:color w:val="000000"/>
          <w:kern w:val="24"/>
          <w:sz w:val="28"/>
          <w:szCs w:val="28"/>
          <w:rtl/>
        </w:rPr>
        <w:t xml:space="preserve"> </w:t>
      </w:r>
    </w:p>
    <w:sectPr w:rsidR="00A60FD6" w:rsidRPr="00277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349A"/>
    <w:multiLevelType w:val="hybridMultilevel"/>
    <w:tmpl w:val="6226CE18"/>
    <w:lvl w:ilvl="0" w:tplc="FD6A76AC">
      <w:start w:val="1"/>
      <w:numFmt w:val="bullet"/>
      <w:lvlText w:val="•"/>
      <w:lvlJc w:val="left"/>
      <w:pPr>
        <w:tabs>
          <w:tab w:val="num" w:pos="720"/>
        </w:tabs>
        <w:ind w:left="720" w:hanging="360"/>
      </w:pPr>
      <w:rPr>
        <w:rFonts w:ascii="Arial" w:hAnsi="Arial" w:hint="default"/>
      </w:rPr>
    </w:lvl>
    <w:lvl w:ilvl="1" w:tplc="44722930" w:tentative="1">
      <w:start w:val="1"/>
      <w:numFmt w:val="bullet"/>
      <w:lvlText w:val="•"/>
      <w:lvlJc w:val="left"/>
      <w:pPr>
        <w:tabs>
          <w:tab w:val="num" w:pos="1440"/>
        </w:tabs>
        <w:ind w:left="1440" w:hanging="360"/>
      </w:pPr>
      <w:rPr>
        <w:rFonts w:ascii="Arial" w:hAnsi="Arial" w:hint="default"/>
      </w:rPr>
    </w:lvl>
    <w:lvl w:ilvl="2" w:tplc="9490C0F0" w:tentative="1">
      <w:start w:val="1"/>
      <w:numFmt w:val="bullet"/>
      <w:lvlText w:val="•"/>
      <w:lvlJc w:val="left"/>
      <w:pPr>
        <w:tabs>
          <w:tab w:val="num" w:pos="2160"/>
        </w:tabs>
        <w:ind w:left="2160" w:hanging="360"/>
      </w:pPr>
      <w:rPr>
        <w:rFonts w:ascii="Arial" w:hAnsi="Arial" w:hint="default"/>
      </w:rPr>
    </w:lvl>
    <w:lvl w:ilvl="3" w:tplc="28C6C154" w:tentative="1">
      <w:start w:val="1"/>
      <w:numFmt w:val="bullet"/>
      <w:lvlText w:val="•"/>
      <w:lvlJc w:val="left"/>
      <w:pPr>
        <w:tabs>
          <w:tab w:val="num" w:pos="2880"/>
        </w:tabs>
        <w:ind w:left="2880" w:hanging="360"/>
      </w:pPr>
      <w:rPr>
        <w:rFonts w:ascii="Arial" w:hAnsi="Arial" w:hint="default"/>
      </w:rPr>
    </w:lvl>
    <w:lvl w:ilvl="4" w:tplc="30405A4A" w:tentative="1">
      <w:start w:val="1"/>
      <w:numFmt w:val="bullet"/>
      <w:lvlText w:val="•"/>
      <w:lvlJc w:val="left"/>
      <w:pPr>
        <w:tabs>
          <w:tab w:val="num" w:pos="3600"/>
        </w:tabs>
        <w:ind w:left="3600" w:hanging="360"/>
      </w:pPr>
      <w:rPr>
        <w:rFonts w:ascii="Arial" w:hAnsi="Arial" w:hint="default"/>
      </w:rPr>
    </w:lvl>
    <w:lvl w:ilvl="5" w:tplc="4ACAB938" w:tentative="1">
      <w:start w:val="1"/>
      <w:numFmt w:val="bullet"/>
      <w:lvlText w:val="•"/>
      <w:lvlJc w:val="left"/>
      <w:pPr>
        <w:tabs>
          <w:tab w:val="num" w:pos="4320"/>
        </w:tabs>
        <w:ind w:left="4320" w:hanging="360"/>
      </w:pPr>
      <w:rPr>
        <w:rFonts w:ascii="Arial" w:hAnsi="Arial" w:hint="default"/>
      </w:rPr>
    </w:lvl>
    <w:lvl w:ilvl="6" w:tplc="5322CCC8" w:tentative="1">
      <w:start w:val="1"/>
      <w:numFmt w:val="bullet"/>
      <w:lvlText w:val="•"/>
      <w:lvlJc w:val="left"/>
      <w:pPr>
        <w:tabs>
          <w:tab w:val="num" w:pos="5040"/>
        </w:tabs>
        <w:ind w:left="5040" w:hanging="360"/>
      </w:pPr>
      <w:rPr>
        <w:rFonts w:ascii="Arial" w:hAnsi="Arial" w:hint="default"/>
      </w:rPr>
    </w:lvl>
    <w:lvl w:ilvl="7" w:tplc="BF747CAA" w:tentative="1">
      <w:start w:val="1"/>
      <w:numFmt w:val="bullet"/>
      <w:lvlText w:val="•"/>
      <w:lvlJc w:val="left"/>
      <w:pPr>
        <w:tabs>
          <w:tab w:val="num" w:pos="5760"/>
        </w:tabs>
        <w:ind w:left="5760" w:hanging="360"/>
      </w:pPr>
      <w:rPr>
        <w:rFonts w:ascii="Arial" w:hAnsi="Arial" w:hint="default"/>
      </w:rPr>
    </w:lvl>
    <w:lvl w:ilvl="8" w:tplc="E2EE6F34" w:tentative="1">
      <w:start w:val="1"/>
      <w:numFmt w:val="bullet"/>
      <w:lvlText w:val="•"/>
      <w:lvlJc w:val="left"/>
      <w:pPr>
        <w:tabs>
          <w:tab w:val="num" w:pos="6480"/>
        </w:tabs>
        <w:ind w:left="6480" w:hanging="360"/>
      </w:pPr>
      <w:rPr>
        <w:rFonts w:ascii="Arial" w:hAnsi="Arial" w:hint="default"/>
      </w:rPr>
    </w:lvl>
  </w:abstractNum>
  <w:abstractNum w:abstractNumId="1">
    <w:nsid w:val="2BEB12F6"/>
    <w:multiLevelType w:val="hybridMultilevel"/>
    <w:tmpl w:val="1F288138"/>
    <w:lvl w:ilvl="0" w:tplc="A8D8E5DA">
      <w:start w:val="1"/>
      <w:numFmt w:val="bullet"/>
      <w:lvlText w:val="•"/>
      <w:lvlJc w:val="left"/>
      <w:pPr>
        <w:tabs>
          <w:tab w:val="num" w:pos="720"/>
        </w:tabs>
        <w:ind w:left="720" w:hanging="360"/>
      </w:pPr>
      <w:rPr>
        <w:rFonts w:ascii="Arial" w:hAnsi="Arial" w:hint="default"/>
      </w:rPr>
    </w:lvl>
    <w:lvl w:ilvl="1" w:tplc="7B760038" w:tentative="1">
      <w:start w:val="1"/>
      <w:numFmt w:val="bullet"/>
      <w:lvlText w:val="•"/>
      <w:lvlJc w:val="left"/>
      <w:pPr>
        <w:tabs>
          <w:tab w:val="num" w:pos="1440"/>
        </w:tabs>
        <w:ind w:left="1440" w:hanging="360"/>
      </w:pPr>
      <w:rPr>
        <w:rFonts w:ascii="Arial" w:hAnsi="Arial" w:hint="default"/>
      </w:rPr>
    </w:lvl>
    <w:lvl w:ilvl="2" w:tplc="A84627C0" w:tentative="1">
      <w:start w:val="1"/>
      <w:numFmt w:val="bullet"/>
      <w:lvlText w:val="•"/>
      <w:lvlJc w:val="left"/>
      <w:pPr>
        <w:tabs>
          <w:tab w:val="num" w:pos="2160"/>
        </w:tabs>
        <w:ind w:left="2160" w:hanging="360"/>
      </w:pPr>
      <w:rPr>
        <w:rFonts w:ascii="Arial" w:hAnsi="Arial" w:hint="default"/>
      </w:rPr>
    </w:lvl>
    <w:lvl w:ilvl="3" w:tplc="3D3A5768" w:tentative="1">
      <w:start w:val="1"/>
      <w:numFmt w:val="bullet"/>
      <w:lvlText w:val="•"/>
      <w:lvlJc w:val="left"/>
      <w:pPr>
        <w:tabs>
          <w:tab w:val="num" w:pos="2880"/>
        </w:tabs>
        <w:ind w:left="2880" w:hanging="360"/>
      </w:pPr>
      <w:rPr>
        <w:rFonts w:ascii="Arial" w:hAnsi="Arial" w:hint="default"/>
      </w:rPr>
    </w:lvl>
    <w:lvl w:ilvl="4" w:tplc="9794834E" w:tentative="1">
      <w:start w:val="1"/>
      <w:numFmt w:val="bullet"/>
      <w:lvlText w:val="•"/>
      <w:lvlJc w:val="left"/>
      <w:pPr>
        <w:tabs>
          <w:tab w:val="num" w:pos="3600"/>
        </w:tabs>
        <w:ind w:left="3600" w:hanging="360"/>
      </w:pPr>
      <w:rPr>
        <w:rFonts w:ascii="Arial" w:hAnsi="Arial" w:hint="default"/>
      </w:rPr>
    </w:lvl>
    <w:lvl w:ilvl="5" w:tplc="A9209970" w:tentative="1">
      <w:start w:val="1"/>
      <w:numFmt w:val="bullet"/>
      <w:lvlText w:val="•"/>
      <w:lvlJc w:val="left"/>
      <w:pPr>
        <w:tabs>
          <w:tab w:val="num" w:pos="4320"/>
        </w:tabs>
        <w:ind w:left="4320" w:hanging="360"/>
      </w:pPr>
      <w:rPr>
        <w:rFonts w:ascii="Arial" w:hAnsi="Arial" w:hint="default"/>
      </w:rPr>
    </w:lvl>
    <w:lvl w:ilvl="6" w:tplc="E6BA2EA4" w:tentative="1">
      <w:start w:val="1"/>
      <w:numFmt w:val="bullet"/>
      <w:lvlText w:val="•"/>
      <w:lvlJc w:val="left"/>
      <w:pPr>
        <w:tabs>
          <w:tab w:val="num" w:pos="5040"/>
        </w:tabs>
        <w:ind w:left="5040" w:hanging="360"/>
      </w:pPr>
      <w:rPr>
        <w:rFonts w:ascii="Arial" w:hAnsi="Arial" w:hint="default"/>
      </w:rPr>
    </w:lvl>
    <w:lvl w:ilvl="7" w:tplc="A1D8652E" w:tentative="1">
      <w:start w:val="1"/>
      <w:numFmt w:val="bullet"/>
      <w:lvlText w:val="•"/>
      <w:lvlJc w:val="left"/>
      <w:pPr>
        <w:tabs>
          <w:tab w:val="num" w:pos="5760"/>
        </w:tabs>
        <w:ind w:left="5760" w:hanging="360"/>
      </w:pPr>
      <w:rPr>
        <w:rFonts w:ascii="Arial" w:hAnsi="Arial" w:hint="default"/>
      </w:rPr>
    </w:lvl>
    <w:lvl w:ilvl="8" w:tplc="01DC9812" w:tentative="1">
      <w:start w:val="1"/>
      <w:numFmt w:val="bullet"/>
      <w:lvlText w:val="•"/>
      <w:lvlJc w:val="left"/>
      <w:pPr>
        <w:tabs>
          <w:tab w:val="num" w:pos="6480"/>
        </w:tabs>
        <w:ind w:left="6480" w:hanging="360"/>
      </w:pPr>
      <w:rPr>
        <w:rFonts w:ascii="Arial" w:hAnsi="Arial" w:hint="default"/>
      </w:rPr>
    </w:lvl>
  </w:abstractNum>
  <w:abstractNum w:abstractNumId="2">
    <w:nsid w:val="41093AD7"/>
    <w:multiLevelType w:val="hybridMultilevel"/>
    <w:tmpl w:val="04FA5F5C"/>
    <w:lvl w:ilvl="0" w:tplc="CC1E51B4">
      <w:start w:val="1"/>
      <w:numFmt w:val="bullet"/>
      <w:lvlText w:val="•"/>
      <w:lvlJc w:val="left"/>
      <w:pPr>
        <w:tabs>
          <w:tab w:val="num" w:pos="720"/>
        </w:tabs>
        <w:ind w:left="720" w:hanging="360"/>
      </w:pPr>
      <w:rPr>
        <w:rFonts w:ascii="Arial" w:hAnsi="Arial" w:hint="default"/>
      </w:rPr>
    </w:lvl>
    <w:lvl w:ilvl="1" w:tplc="E3F49A72" w:tentative="1">
      <w:start w:val="1"/>
      <w:numFmt w:val="bullet"/>
      <w:lvlText w:val="•"/>
      <w:lvlJc w:val="left"/>
      <w:pPr>
        <w:tabs>
          <w:tab w:val="num" w:pos="1440"/>
        </w:tabs>
        <w:ind w:left="1440" w:hanging="360"/>
      </w:pPr>
      <w:rPr>
        <w:rFonts w:ascii="Arial" w:hAnsi="Arial" w:hint="default"/>
      </w:rPr>
    </w:lvl>
    <w:lvl w:ilvl="2" w:tplc="7500ED24" w:tentative="1">
      <w:start w:val="1"/>
      <w:numFmt w:val="bullet"/>
      <w:lvlText w:val="•"/>
      <w:lvlJc w:val="left"/>
      <w:pPr>
        <w:tabs>
          <w:tab w:val="num" w:pos="2160"/>
        </w:tabs>
        <w:ind w:left="2160" w:hanging="360"/>
      </w:pPr>
      <w:rPr>
        <w:rFonts w:ascii="Arial" w:hAnsi="Arial" w:hint="default"/>
      </w:rPr>
    </w:lvl>
    <w:lvl w:ilvl="3" w:tplc="4448F098" w:tentative="1">
      <w:start w:val="1"/>
      <w:numFmt w:val="bullet"/>
      <w:lvlText w:val="•"/>
      <w:lvlJc w:val="left"/>
      <w:pPr>
        <w:tabs>
          <w:tab w:val="num" w:pos="2880"/>
        </w:tabs>
        <w:ind w:left="2880" w:hanging="360"/>
      </w:pPr>
      <w:rPr>
        <w:rFonts w:ascii="Arial" w:hAnsi="Arial" w:hint="default"/>
      </w:rPr>
    </w:lvl>
    <w:lvl w:ilvl="4" w:tplc="A218EBE0" w:tentative="1">
      <w:start w:val="1"/>
      <w:numFmt w:val="bullet"/>
      <w:lvlText w:val="•"/>
      <w:lvlJc w:val="left"/>
      <w:pPr>
        <w:tabs>
          <w:tab w:val="num" w:pos="3600"/>
        </w:tabs>
        <w:ind w:left="3600" w:hanging="360"/>
      </w:pPr>
      <w:rPr>
        <w:rFonts w:ascii="Arial" w:hAnsi="Arial" w:hint="default"/>
      </w:rPr>
    </w:lvl>
    <w:lvl w:ilvl="5" w:tplc="754A2410" w:tentative="1">
      <w:start w:val="1"/>
      <w:numFmt w:val="bullet"/>
      <w:lvlText w:val="•"/>
      <w:lvlJc w:val="left"/>
      <w:pPr>
        <w:tabs>
          <w:tab w:val="num" w:pos="4320"/>
        </w:tabs>
        <w:ind w:left="4320" w:hanging="360"/>
      </w:pPr>
      <w:rPr>
        <w:rFonts w:ascii="Arial" w:hAnsi="Arial" w:hint="default"/>
      </w:rPr>
    </w:lvl>
    <w:lvl w:ilvl="6" w:tplc="F9A6200E" w:tentative="1">
      <w:start w:val="1"/>
      <w:numFmt w:val="bullet"/>
      <w:lvlText w:val="•"/>
      <w:lvlJc w:val="left"/>
      <w:pPr>
        <w:tabs>
          <w:tab w:val="num" w:pos="5040"/>
        </w:tabs>
        <w:ind w:left="5040" w:hanging="360"/>
      </w:pPr>
      <w:rPr>
        <w:rFonts w:ascii="Arial" w:hAnsi="Arial" w:hint="default"/>
      </w:rPr>
    </w:lvl>
    <w:lvl w:ilvl="7" w:tplc="38129D84" w:tentative="1">
      <w:start w:val="1"/>
      <w:numFmt w:val="bullet"/>
      <w:lvlText w:val="•"/>
      <w:lvlJc w:val="left"/>
      <w:pPr>
        <w:tabs>
          <w:tab w:val="num" w:pos="5760"/>
        </w:tabs>
        <w:ind w:left="5760" w:hanging="360"/>
      </w:pPr>
      <w:rPr>
        <w:rFonts w:ascii="Arial" w:hAnsi="Arial" w:hint="default"/>
      </w:rPr>
    </w:lvl>
    <w:lvl w:ilvl="8" w:tplc="50F2E58E" w:tentative="1">
      <w:start w:val="1"/>
      <w:numFmt w:val="bullet"/>
      <w:lvlText w:val="•"/>
      <w:lvlJc w:val="left"/>
      <w:pPr>
        <w:tabs>
          <w:tab w:val="num" w:pos="6480"/>
        </w:tabs>
        <w:ind w:left="6480" w:hanging="360"/>
      </w:pPr>
      <w:rPr>
        <w:rFonts w:ascii="Arial" w:hAnsi="Arial" w:hint="default"/>
      </w:rPr>
    </w:lvl>
  </w:abstractNum>
  <w:abstractNum w:abstractNumId="3">
    <w:nsid w:val="4C2F72BC"/>
    <w:multiLevelType w:val="hybridMultilevel"/>
    <w:tmpl w:val="E1A2A140"/>
    <w:lvl w:ilvl="0" w:tplc="AF6C304A">
      <w:start w:val="1"/>
      <w:numFmt w:val="bullet"/>
      <w:lvlText w:val="•"/>
      <w:lvlJc w:val="left"/>
      <w:pPr>
        <w:tabs>
          <w:tab w:val="num" w:pos="720"/>
        </w:tabs>
        <w:ind w:left="720" w:hanging="360"/>
      </w:pPr>
      <w:rPr>
        <w:rFonts w:ascii="Arial" w:hAnsi="Arial" w:hint="default"/>
      </w:rPr>
    </w:lvl>
    <w:lvl w:ilvl="1" w:tplc="156AED02" w:tentative="1">
      <w:start w:val="1"/>
      <w:numFmt w:val="bullet"/>
      <w:lvlText w:val="•"/>
      <w:lvlJc w:val="left"/>
      <w:pPr>
        <w:tabs>
          <w:tab w:val="num" w:pos="1440"/>
        </w:tabs>
        <w:ind w:left="1440" w:hanging="360"/>
      </w:pPr>
      <w:rPr>
        <w:rFonts w:ascii="Arial" w:hAnsi="Arial" w:hint="default"/>
      </w:rPr>
    </w:lvl>
    <w:lvl w:ilvl="2" w:tplc="1B9A55AC" w:tentative="1">
      <w:start w:val="1"/>
      <w:numFmt w:val="bullet"/>
      <w:lvlText w:val="•"/>
      <w:lvlJc w:val="left"/>
      <w:pPr>
        <w:tabs>
          <w:tab w:val="num" w:pos="2160"/>
        </w:tabs>
        <w:ind w:left="2160" w:hanging="360"/>
      </w:pPr>
      <w:rPr>
        <w:rFonts w:ascii="Arial" w:hAnsi="Arial" w:hint="default"/>
      </w:rPr>
    </w:lvl>
    <w:lvl w:ilvl="3" w:tplc="31A87CB0" w:tentative="1">
      <w:start w:val="1"/>
      <w:numFmt w:val="bullet"/>
      <w:lvlText w:val="•"/>
      <w:lvlJc w:val="left"/>
      <w:pPr>
        <w:tabs>
          <w:tab w:val="num" w:pos="2880"/>
        </w:tabs>
        <w:ind w:left="2880" w:hanging="360"/>
      </w:pPr>
      <w:rPr>
        <w:rFonts w:ascii="Arial" w:hAnsi="Arial" w:hint="default"/>
      </w:rPr>
    </w:lvl>
    <w:lvl w:ilvl="4" w:tplc="F4E475C4" w:tentative="1">
      <w:start w:val="1"/>
      <w:numFmt w:val="bullet"/>
      <w:lvlText w:val="•"/>
      <w:lvlJc w:val="left"/>
      <w:pPr>
        <w:tabs>
          <w:tab w:val="num" w:pos="3600"/>
        </w:tabs>
        <w:ind w:left="3600" w:hanging="360"/>
      </w:pPr>
      <w:rPr>
        <w:rFonts w:ascii="Arial" w:hAnsi="Arial" w:hint="default"/>
      </w:rPr>
    </w:lvl>
    <w:lvl w:ilvl="5" w:tplc="77AA5428" w:tentative="1">
      <w:start w:val="1"/>
      <w:numFmt w:val="bullet"/>
      <w:lvlText w:val="•"/>
      <w:lvlJc w:val="left"/>
      <w:pPr>
        <w:tabs>
          <w:tab w:val="num" w:pos="4320"/>
        </w:tabs>
        <w:ind w:left="4320" w:hanging="360"/>
      </w:pPr>
      <w:rPr>
        <w:rFonts w:ascii="Arial" w:hAnsi="Arial" w:hint="default"/>
      </w:rPr>
    </w:lvl>
    <w:lvl w:ilvl="6" w:tplc="FCF03E7E" w:tentative="1">
      <w:start w:val="1"/>
      <w:numFmt w:val="bullet"/>
      <w:lvlText w:val="•"/>
      <w:lvlJc w:val="left"/>
      <w:pPr>
        <w:tabs>
          <w:tab w:val="num" w:pos="5040"/>
        </w:tabs>
        <w:ind w:left="5040" w:hanging="360"/>
      </w:pPr>
      <w:rPr>
        <w:rFonts w:ascii="Arial" w:hAnsi="Arial" w:hint="default"/>
      </w:rPr>
    </w:lvl>
    <w:lvl w:ilvl="7" w:tplc="E9C48BA8" w:tentative="1">
      <w:start w:val="1"/>
      <w:numFmt w:val="bullet"/>
      <w:lvlText w:val="•"/>
      <w:lvlJc w:val="left"/>
      <w:pPr>
        <w:tabs>
          <w:tab w:val="num" w:pos="5760"/>
        </w:tabs>
        <w:ind w:left="5760" w:hanging="360"/>
      </w:pPr>
      <w:rPr>
        <w:rFonts w:ascii="Arial" w:hAnsi="Arial" w:hint="default"/>
      </w:rPr>
    </w:lvl>
    <w:lvl w:ilvl="8" w:tplc="2C1C7A24" w:tentative="1">
      <w:start w:val="1"/>
      <w:numFmt w:val="bullet"/>
      <w:lvlText w:val="•"/>
      <w:lvlJc w:val="left"/>
      <w:pPr>
        <w:tabs>
          <w:tab w:val="num" w:pos="6480"/>
        </w:tabs>
        <w:ind w:left="6480" w:hanging="360"/>
      </w:pPr>
      <w:rPr>
        <w:rFonts w:ascii="Arial" w:hAnsi="Arial" w:hint="default"/>
      </w:rPr>
    </w:lvl>
  </w:abstractNum>
  <w:abstractNum w:abstractNumId="4">
    <w:nsid w:val="4FF94A9D"/>
    <w:multiLevelType w:val="hybridMultilevel"/>
    <w:tmpl w:val="7CE02BA8"/>
    <w:lvl w:ilvl="0" w:tplc="1254A844">
      <w:start w:val="1"/>
      <w:numFmt w:val="bullet"/>
      <w:lvlText w:val="•"/>
      <w:lvlJc w:val="left"/>
      <w:pPr>
        <w:tabs>
          <w:tab w:val="num" w:pos="720"/>
        </w:tabs>
        <w:ind w:left="720" w:hanging="360"/>
      </w:pPr>
      <w:rPr>
        <w:rFonts w:ascii="Arial" w:hAnsi="Arial" w:hint="default"/>
      </w:rPr>
    </w:lvl>
    <w:lvl w:ilvl="1" w:tplc="BE6A83DC" w:tentative="1">
      <w:start w:val="1"/>
      <w:numFmt w:val="bullet"/>
      <w:lvlText w:val="•"/>
      <w:lvlJc w:val="left"/>
      <w:pPr>
        <w:tabs>
          <w:tab w:val="num" w:pos="1440"/>
        </w:tabs>
        <w:ind w:left="1440" w:hanging="360"/>
      </w:pPr>
      <w:rPr>
        <w:rFonts w:ascii="Arial" w:hAnsi="Arial" w:hint="default"/>
      </w:rPr>
    </w:lvl>
    <w:lvl w:ilvl="2" w:tplc="33B64450" w:tentative="1">
      <w:start w:val="1"/>
      <w:numFmt w:val="bullet"/>
      <w:lvlText w:val="•"/>
      <w:lvlJc w:val="left"/>
      <w:pPr>
        <w:tabs>
          <w:tab w:val="num" w:pos="2160"/>
        </w:tabs>
        <w:ind w:left="2160" w:hanging="360"/>
      </w:pPr>
      <w:rPr>
        <w:rFonts w:ascii="Arial" w:hAnsi="Arial" w:hint="default"/>
      </w:rPr>
    </w:lvl>
    <w:lvl w:ilvl="3" w:tplc="33A465BC" w:tentative="1">
      <w:start w:val="1"/>
      <w:numFmt w:val="bullet"/>
      <w:lvlText w:val="•"/>
      <w:lvlJc w:val="left"/>
      <w:pPr>
        <w:tabs>
          <w:tab w:val="num" w:pos="2880"/>
        </w:tabs>
        <w:ind w:left="2880" w:hanging="360"/>
      </w:pPr>
      <w:rPr>
        <w:rFonts w:ascii="Arial" w:hAnsi="Arial" w:hint="default"/>
      </w:rPr>
    </w:lvl>
    <w:lvl w:ilvl="4" w:tplc="56380C68" w:tentative="1">
      <w:start w:val="1"/>
      <w:numFmt w:val="bullet"/>
      <w:lvlText w:val="•"/>
      <w:lvlJc w:val="left"/>
      <w:pPr>
        <w:tabs>
          <w:tab w:val="num" w:pos="3600"/>
        </w:tabs>
        <w:ind w:left="3600" w:hanging="360"/>
      </w:pPr>
      <w:rPr>
        <w:rFonts w:ascii="Arial" w:hAnsi="Arial" w:hint="default"/>
      </w:rPr>
    </w:lvl>
    <w:lvl w:ilvl="5" w:tplc="3B86DC62" w:tentative="1">
      <w:start w:val="1"/>
      <w:numFmt w:val="bullet"/>
      <w:lvlText w:val="•"/>
      <w:lvlJc w:val="left"/>
      <w:pPr>
        <w:tabs>
          <w:tab w:val="num" w:pos="4320"/>
        </w:tabs>
        <w:ind w:left="4320" w:hanging="360"/>
      </w:pPr>
      <w:rPr>
        <w:rFonts w:ascii="Arial" w:hAnsi="Arial" w:hint="default"/>
      </w:rPr>
    </w:lvl>
    <w:lvl w:ilvl="6" w:tplc="52C00B04" w:tentative="1">
      <w:start w:val="1"/>
      <w:numFmt w:val="bullet"/>
      <w:lvlText w:val="•"/>
      <w:lvlJc w:val="left"/>
      <w:pPr>
        <w:tabs>
          <w:tab w:val="num" w:pos="5040"/>
        </w:tabs>
        <w:ind w:left="5040" w:hanging="360"/>
      </w:pPr>
      <w:rPr>
        <w:rFonts w:ascii="Arial" w:hAnsi="Arial" w:hint="default"/>
      </w:rPr>
    </w:lvl>
    <w:lvl w:ilvl="7" w:tplc="0D34CAA2" w:tentative="1">
      <w:start w:val="1"/>
      <w:numFmt w:val="bullet"/>
      <w:lvlText w:val="•"/>
      <w:lvlJc w:val="left"/>
      <w:pPr>
        <w:tabs>
          <w:tab w:val="num" w:pos="5760"/>
        </w:tabs>
        <w:ind w:left="5760" w:hanging="360"/>
      </w:pPr>
      <w:rPr>
        <w:rFonts w:ascii="Arial" w:hAnsi="Arial" w:hint="default"/>
      </w:rPr>
    </w:lvl>
    <w:lvl w:ilvl="8" w:tplc="470E5F4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FD6"/>
    <w:rsid w:val="00057720"/>
    <w:rsid w:val="000B3BE7"/>
    <w:rsid w:val="001441EB"/>
    <w:rsid w:val="00144AC3"/>
    <w:rsid w:val="0016537B"/>
    <w:rsid w:val="001862DE"/>
    <w:rsid w:val="002510CE"/>
    <w:rsid w:val="00272275"/>
    <w:rsid w:val="00272E0E"/>
    <w:rsid w:val="00277A1E"/>
    <w:rsid w:val="0036651F"/>
    <w:rsid w:val="00430E29"/>
    <w:rsid w:val="004A61DD"/>
    <w:rsid w:val="005300C9"/>
    <w:rsid w:val="00563117"/>
    <w:rsid w:val="00672131"/>
    <w:rsid w:val="006801A4"/>
    <w:rsid w:val="00687A59"/>
    <w:rsid w:val="0069630C"/>
    <w:rsid w:val="007029AD"/>
    <w:rsid w:val="00744648"/>
    <w:rsid w:val="0075236D"/>
    <w:rsid w:val="007D13B6"/>
    <w:rsid w:val="008A2117"/>
    <w:rsid w:val="008F61A7"/>
    <w:rsid w:val="00955CD1"/>
    <w:rsid w:val="00973A52"/>
    <w:rsid w:val="009761F4"/>
    <w:rsid w:val="00A10DD3"/>
    <w:rsid w:val="00A1747A"/>
    <w:rsid w:val="00A5268E"/>
    <w:rsid w:val="00A60FD6"/>
    <w:rsid w:val="00A70BF0"/>
    <w:rsid w:val="00AA62F1"/>
    <w:rsid w:val="00B9708B"/>
    <w:rsid w:val="00BB7A51"/>
    <w:rsid w:val="00BE4DB8"/>
    <w:rsid w:val="00C04755"/>
    <w:rsid w:val="00C17836"/>
    <w:rsid w:val="00CE523C"/>
    <w:rsid w:val="00D42CED"/>
    <w:rsid w:val="00D87C8B"/>
    <w:rsid w:val="00DD26E4"/>
    <w:rsid w:val="00E67852"/>
    <w:rsid w:val="00EC6A5D"/>
    <w:rsid w:val="00F7011F"/>
    <w:rsid w:val="00F842C9"/>
    <w:rsid w:val="00F97D3E"/>
    <w:rsid w:val="00FD0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41EB"/>
    <w:pPr>
      <w:spacing w:after="0" w:line="240" w:lineRule="auto"/>
      <w:jc w:val="center"/>
    </w:pPr>
    <w:rPr>
      <w:color w:val="C0504D" w:themeColor="accent2"/>
    </w:rPr>
    <w:tblPr>
      <w:tblInd w:w="0" w:type="dxa"/>
      <w:tblBorders>
        <w:top w:val="thickThinSmallGap" w:sz="24" w:space="0" w:color="4F81BD" w:themeColor="accent1"/>
        <w:left w:val="thickThinSmallGap" w:sz="24" w:space="0" w:color="4F81BD" w:themeColor="accent1"/>
        <w:bottom w:val="thickThinSmallGap" w:sz="24" w:space="0" w:color="4F81BD" w:themeColor="accent1"/>
        <w:right w:val="thickThinSmallGap" w:sz="24" w:space="0" w:color="4F81BD" w:themeColor="accent1"/>
        <w:insideH w:val="thickThinSmallGap" w:sz="24" w:space="0" w:color="4F81BD" w:themeColor="accent1"/>
        <w:insideV w:val="thickThinSmallGap" w:sz="24" w:space="0" w:color="4F81BD" w:themeColor="accent1"/>
      </w:tblBorders>
      <w:tblCellMar>
        <w:top w:w="0" w:type="dxa"/>
        <w:left w:w="108" w:type="dxa"/>
        <w:bottom w:w="0" w:type="dxa"/>
        <w:right w:w="108" w:type="dxa"/>
      </w:tblCellMar>
    </w:tblPr>
    <w:tcPr>
      <w:shd w:val="clear" w:color="auto" w:fill="FFFFFF" w:themeFill="background1"/>
    </w:tcPr>
  </w:style>
  <w:style w:type="paragraph" w:styleId="a4">
    <w:name w:val="Normal (Web)"/>
    <w:basedOn w:val="a"/>
    <w:uiPriority w:val="99"/>
    <w:unhideWhenUsed/>
    <w:rsid w:val="00A60FD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60FD6"/>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75236D"/>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752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41EB"/>
    <w:pPr>
      <w:spacing w:after="0" w:line="240" w:lineRule="auto"/>
      <w:jc w:val="center"/>
    </w:pPr>
    <w:rPr>
      <w:color w:val="C0504D" w:themeColor="accent2"/>
    </w:rPr>
    <w:tblPr>
      <w:tblInd w:w="0" w:type="dxa"/>
      <w:tblBorders>
        <w:top w:val="thickThinSmallGap" w:sz="24" w:space="0" w:color="4F81BD" w:themeColor="accent1"/>
        <w:left w:val="thickThinSmallGap" w:sz="24" w:space="0" w:color="4F81BD" w:themeColor="accent1"/>
        <w:bottom w:val="thickThinSmallGap" w:sz="24" w:space="0" w:color="4F81BD" w:themeColor="accent1"/>
        <w:right w:val="thickThinSmallGap" w:sz="24" w:space="0" w:color="4F81BD" w:themeColor="accent1"/>
        <w:insideH w:val="thickThinSmallGap" w:sz="24" w:space="0" w:color="4F81BD" w:themeColor="accent1"/>
        <w:insideV w:val="thickThinSmallGap" w:sz="24" w:space="0" w:color="4F81BD" w:themeColor="accent1"/>
      </w:tblBorders>
      <w:tblCellMar>
        <w:top w:w="0" w:type="dxa"/>
        <w:left w:w="108" w:type="dxa"/>
        <w:bottom w:w="0" w:type="dxa"/>
        <w:right w:w="108" w:type="dxa"/>
      </w:tblCellMar>
    </w:tblPr>
    <w:tcPr>
      <w:shd w:val="clear" w:color="auto" w:fill="FFFFFF" w:themeFill="background1"/>
    </w:tcPr>
  </w:style>
  <w:style w:type="paragraph" w:styleId="a4">
    <w:name w:val="Normal (Web)"/>
    <w:basedOn w:val="a"/>
    <w:uiPriority w:val="99"/>
    <w:unhideWhenUsed/>
    <w:rsid w:val="00A60FD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60FD6"/>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75236D"/>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752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65639">
      <w:bodyDiv w:val="1"/>
      <w:marLeft w:val="0"/>
      <w:marRight w:val="0"/>
      <w:marTop w:val="0"/>
      <w:marBottom w:val="0"/>
      <w:divBdr>
        <w:top w:val="none" w:sz="0" w:space="0" w:color="auto"/>
        <w:left w:val="none" w:sz="0" w:space="0" w:color="auto"/>
        <w:bottom w:val="none" w:sz="0" w:space="0" w:color="auto"/>
        <w:right w:val="none" w:sz="0" w:space="0" w:color="auto"/>
      </w:divBdr>
    </w:div>
    <w:div w:id="1080131537">
      <w:bodyDiv w:val="1"/>
      <w:marLeft w:val="0"/>
      <w:marRight w:val="0"/>
      <w:marTop w:val="0"/>
      <w:marBottom w:val="0"/>
      <w:divBdr>
        <w:top w:val="none" w:sz="0" w:space="0" w:color="auto"/>
        <w:left w:val="none" w:sz="0" w:space="0" w:color="auto"/>
        <w:bottom w:val="none" w:sz="0" w:space="0" w:color="auto"/>
        <w:right w:val="none" w:sz="0" w:space="0" w:color="auto"/>
      </w:divBdr>
    </w:div>
    <w:div w:id="1288201189">
      <w:bodyDiv w:val="1"/>
      <w:marLeft w:val="0"/>
      <w:marRight w:val="0"/>
      <w:marTop w:val="0"/>
      <w:marBottom w:val="0"/>
      <w:divBdr>
        <w:top w:val="none" w:sz="0" w:space="0" w:color="auto"/>
        <w:left w:val="none" w:sz="0" w:space="0" w:color="auto"/>
        <w:bottom w:val="none" w:sz="0" w:space="0" w:color="auto"/>
        <w:right w:val="none" w:sz="0" w:space="0" w:color="auto"/>
      </w:divBdr>
      <w:divsChild>
        <w:div w:id="1538395336">
          <w:marLeft w:val="0"/>
          <w:marRight w:val="547"/>
          <w:marTop w:val="96"/>
          <w:marBottom w:val="200"/>
          <w:divBdr>
            <w:top w:val="none" w:sz="0" w:space="0" w:color="auto"/>
            <w:left w:val="none" w:sz="0" w:space="0" w:color="auto"/>
            <w:bottom w:val="none" w:sz="0" w:space="0" w:color="auto"/>
            <w:right w:val="none" w:sz="0" w:space="0" w:color="auto"/>
          </w:divBdr>
        </w:div>
        <w:div w:id="983201322">
          <w:marLeft w:val="0"/>
          <w:marRight w:val="547"/>
          <w:marTop w:val="86"/>
          <w:marBottom w:val="200"/>
          <w:divBdr>
            <w:top w:val="none" w:sz="0" w:space="0" w:color="auto"/>
            <w:left w:val="none" w:sz="0" w:space="0" w:color="auto"/>
            <w:bottom w:val="none" w:sz="0" w:space="0" w:color="auto"/>
            <w:right w:val="none" w:sz="0" w:space="0" w:color="auto"/>
          </w:divBdr>
        </w:div>
        <w:div w:id="1074816222">
          <w:marLeft w:val="0"/>
          <w:marRight w:val="547"/>
          <w:marTop w:val="86"/>
          <w:marBottom w:val="200"/>
          <w:divBdr>
            <w:top w:val="none" w:sz="0" w:space="0" w:color="auto"/>
            <w:left w:val="none" w:sz="0" w:space="0" w:color="auto"/>
            <w:bottom w:val="none" w:sz="0" w:space="0" w:color="auto"/>
            <w:right w:val="none" w:sz="0" w:space="0" w:color="auto"/>
          </w:divBdr>
        </w:div>
      </w:divsChild>
    </w:div>
    <w:div w:id="1292588948">
      <w:bodyDiv w:val="1"/>
      <w:marLeft w:val="0"/>
      <w:marRight w:val="0"/>
      <w:marTop w:val="0"/>
      <w:marBottom w:val="0"/>
      <w:divBdr>
        <w:top w:val="none" w:sz="0" w:space="0" w:color="auto"/>
        <w:left w:val="none" w:sz="0" w:space="0" w:color="auto"/>
        <w:bottom w:val="none" w:sz="0" w:space="0" w:color="auto"/>
        <w:right w:val="none" w:sz="0" w:space="0" w:color="auto"/>
      </w:divBdr>
    </w:div>
    <w:div w:id="1327511748">
      <w:bodyDiv w:val="1"/>
      <w:marLeft w:val="0"/>
      <w:marRight w:val="0"/>
      <w:marTop w:val="0"/>
      <w:marBottom w:val="0"/>
      <w:divBdr>
        <w:top w:val="none" w:sz="0" w:space="0" w:color="auto"/>
        <w:left w:val="none" w:sz="0" w:space="0" w:color="auto"/>
        <w:bottom w:val="none" w:sz="0" w:space="0" w:color="auto"/>
        <w:right w:val="none" w:sz="0" w:space="0" w:color="auto"/>
      </w:divBdr>
    </w:div>
    <w:div w:id="1407385914">
      <w:bodyDiv w:val="1"/>
      <w:marLeft w:val="0"/>
      <w:marRight w:val="0"/>
      <w:marTop w:val="0"/>
      <w:marBottom w:val="0"/>
      <w:divBdr>
        <w:top w:val="none" w:sz="0" w:space="0" w:color="auto"/>
        <w:left w:val="none" w:sz="0" w:space="0" w:color="auto"/>
        <w:bottom w:val="none" w:sz="0" w:space="0" w:color="auto"/>
        <w:right w:val="none" w:sz="0" w:space="0" w:color="auto"/>
      </w:divBdr>
      <w:divsChild>
        <w:div w:id="1032877219">
          <w:marLeft w:val="0"/>
          <w:marRight w:val="144"/>
          <w:marTop w:val="96"/>
          <w:marBottom w:val="200"/>
          <w:divBdr>
            <w:top w:val="none" w:sz="0" w:space="0" w:color="auto"/>
            <w:left w:val="none" w:sz="0" w:space="0" w:color="auto"/>
            <w:bottom w:val="none" w:sz="0" w:space="0" w:color="auto"/>
            <w:right w:val="none" w:sz="0" w:space="0" w:color="auto"/>
          </w:divBdr>
        </w:div>
        <w:div w:id="1801679315">
          <w:marLeft w:val="0"/>
          <w:marRight w:val="144"/>
          <w:marTop w:val="86"/>
          <w:marBottom w:val="200"/>
          <w:divBdr>
            <w:top w:val="none" w:sz="0" w:space="0" w:color="auto"/>
            <w:left w:val="none" w:sz="0" w:space="0" w:color="auto"/>
            <w:bottom w:val="none" w:sz="0" w:space="0" w:color="auto"/>
            <w:right w:val="none" w:sz="0" w:space="0" w:color="auto"/>
          </w:divBdr>
        </w:div>
      </w:divsChild>
    </w:div>
    <w:div w:id="1459762117">
      <w:bodyDiv w:val="1"/>
      <w:marLeft w:val="0"/>
      <w:marRight w:val="0"/>
      <w:marTop w:val="0"/>
      <w:marBottom w:val="0"/>
      <w:divBdr>
        <w:top w:val="none" w:sz="0" w:space="0" w:color="auto"/>
        <w:left w:val="none" w:sz="0" w:space="0" w:color="auto"/>
        <w:bottom w:val="none" w:sz="0" w:space="0" w:color="auto"/>
        <w:right w:val="none" w:sz="0" w:space="0" w:color="auto"/>
      </w:divBdr>
    </w:div>
    <w:div w:id="1489712490">
      <w:bodyDiv w:val="1"/>
      <w:marLeft w:val="0"/>
      <w:marRight w:val="0"/>
      <w:marTop w:val="0"/>
      <w:marBottom w:val="0"/>
      <w:divBdr>
        <w:top w:val="none" w:sz="0" w:space="0" w:color="auto"/>
        <w:left w:val="none" w:sz="0" w:space="0" w:color="auto"/>
        <w:bottom w:val="none" w:sz="0" w:space="0" w:color="auto"/>
        <w:right w:val="none" w:sz="0" w:space="0" w:color="auto"/>
      </w:divBdr>
    </w:div>
    <w:div w:id="1633251735">
      <w:bodyDiv w:val="1"/>
      <w:marLeft w:val="0"/>
      <w:marRight w:val="0"/>
      <w:marTop w:val="0"/>
      <w:marBottom w:val="0"/>
      <w:divBdr>
        <w:top w:val="none" w:sz="0" w:space="0" w:color="auto"/>
        <w:left w:val="none" w:sz="0" w:space="0" w:color="auto"/>
        <w:bottom w:val="none" w:sz="0" w:space="0" w:color="auto"/>
        <w:right w:val="none" w:sz="0" w:space="0" w:color="auto"/>
      </w:divBdr>
    </w:div>
    <w:div w:id="1844200724">
      <w:bodyDiv w:val="1"/>
      <w:marLeft w:val="0"/>
      <w:marRight w:val="0"/>
      <w:marTop w:val="0"/>
      <w:marBottom w:val="0"/>
      <w:divBdr>
        <w:top w:val="none" w:sz="0" w:space="0" w:color="auto"/>
        <w:left w:val="none" w:sz="0" w:space="0" w:color="auto"/>
        <w:bottom w:val="none" w:sz="0" w:space="0" w:color="auto"/>
        <w:right w:val="none" w:sz="0" w:space="0" w:color="auto"/>
      </w:divBdr>
      <w:divsChild>
        <w:div w:id="1004749942">
          <w:marLeft w:val="0"/>
          <w:marRight w:val="547"/>
          <w:marTop w:val="86"/>
          <w:marBottom w:val="200"/>
          <w:divBdr>
            <w:top w:val="none" w:sz="0" w:space="0" w:color="auto"/>
            <w:left w:val="none" w:sz="0" w:space="0" w:color="auto"/>
            <w:bottom w:val="none" w:sz="0" w:space="0" w:color="auto"/>
            <w:right w:val="none" w:sz="0" w:space="0" w:color="auto"/>
          </w:divBdr>
        </w:div>
      </w:divsChild>
    </w:div>
    <w:div w:id="1952473277">
      <w:bodyDiv w:val="1"/>
      <w:marLeft w:val="0"/>
      <w:marRight w:val="0"/>
      <w:marTop w:val="0"/>
      <w:marBottom w:val="0"/>
      <w:divBdr>
        <w:top w:val="none" w:sz="0" w:space="0" w:color="auto"/>
        <w:left w:val="none" w:sz="0" w:space="0" w:color="auto"/>
        <w:bottom w:val="none" w:sz="0" w:space="0" w:color="auto"/>
        <w:right w:val="none" w:sz="0" w:space="0" w:color="auto"/>
      </w:divBdr>
      <w:divsChild>
        <w:div w:id="1151825761">
          <w:marLeft w:val="0"/>
          <w:marRight w:val="547"/>
          <w:marTop w:val="115"/>
          <w:marBottom w:val="200"/>
          <w:divBdr>
            <w:top w:val="none" w:sz="0" w:space="0" w:color="auto"/>
            <w:left w:val="none" w:sz="0" w:space="0" w:color="auto"/>
            <w:bottom w:val="none" w:sz="0" w:space="0" w:color="auto"/>
            <w:right w:val="none" w:sz="0" w:space="0" w:color="auto"/>
          </w:divBdr>
        </w:div>
      </w:divsChild>
    </w:div>
    <w:div w:id="206182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3</Pages>
  <Words>481</Words>
  <Characters>2742</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7</dc:creator>
  <cp:lastModifiedBy>AHMAD 7</cp:lastModifiedBy>
  <cp:revision>15</cp:revision>
  <dcterms:created xsi:type="dcterms:W3CDTF">2020-11-06T20:19:00Z</dcterms:created>
  <dcterms:modified xsi:type="dcterms:W3CDTF">2020-11-22T19:35:00Z</dcterms:modified>
</cp:coreProperties>
</file>